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4DC39" w14:textId="4EEC8FD4" w:rsidR="00296B93" w:rsidRPr="00296B93" w:rsidRDefault="00296B93" w:rsidP="00906AEF">
      <w:pPr>
        <w:widowControl w:val="0"/>
        <w:rPr>
          <w:rFonts w:ascii="Century" w:hAnsi="Century"/>
          <w:b/>
          <w:bCs/>
        </w:rPr>
      </w:pPr>
      <w:r w:rsidRPr="00296B93">
        <w:rPr>
          <w:rFonts w:ascii="Century" w:hAnsi="Century"/>
          <w:b/>
          <w:bCs/>
        </w:rPr>
        <w:t>Defoe Bibliography, 2009</w:t>
      </w:r>
    </w:p>
    <w:p w14:paraId="6B49FEE1" w14:textId="77777777" w:rsidR="00296B93" w:rsidRPr="00296B93" w:rsidRDefault="00296B93" w:rsidP="00906AEF">
      <w:pPr>
        <w:widowControl w:val="0"/>
        <w:rPr>
          <w:rFonts w:ascii="Century" w:hAnsi="Century"/>
        </w:rPr>
      </w:pPr>
    </w:p>
    <w:p w14:paraId="2B815DCF" w14:textId="13A18897" w:rsidR="00296B93" w:rsidRPr="00296B93" w:rsidRDefault="00296B93" w:rsidP="00906AEF">
      <w:pPr>
        <w:widowControl w:val="0"/>
        <w:rPr>
          <w:rFonts w:ascii="Century" w:hAnsi="Century"/>
          <w:b/>
          <w:bCs/>
        </w:rPr>
      </w:pPr>
      <w:r w:rsidRPr="00296B93">
        <w:rPr>
          <w:rFonts w:ascii="Century" w:hAnsi="Century"/>
          <w:b/>
          <w:bCs/>
        </w:rPr>
        <w:t>Scholarly Editions</w:t>
      </w:r>
    </w:p>
    <w:p w14:paraId="09F75D72" w14:textId="77777777" w:rsidR="00296B93" w:rsidRPr="00296B93" w:rsidRDefault="00296B93" w:rsidP="00906AEF">
      <w:pPr>
        <w:widowControl w:val="0"/>
        <w:ind w:left="720" w:hanging="720"/>
        <w:rPr>
          <w:rFonts w:ascii="Century" w:hAnsi="Century"/>
        </w:rPr>
      </w:pPr>
      <w:r w:rsidRPr="00296B93">
        <w:rPr>
          <w:rFonts w:ascii="Century" w:hAnsi="Century"/>
        </w:rPr>
        <w:t>Mowry, Melissa, ed. </w:t>
      </w:r>
      <w:r w:rsidRPr="00296B93">
        <w:rPr>
          <w:rStyle w:val="Emphasis"/>
          <w:rFonts w:ascii="Century" w:hAnsi="Century"/>
        </w:rPr>
        <w:t>Roxana, or, The Fortunate Mistress</w:t>
      </w:r>
      <w:r w:rsidRPr="00296B93">
        <w:rPr>
          <w:rFonts w:ascii="Century" w:hAnsi="Century"/>
        </w:rPr>
        <w:t>. Peterborough, ON: Broadview, 2009.</w:t>
      </w:r>
    </w:p>
    <w:p w14:paraId="71C8A239" w14:textId="77777777" w:rsidR="00296B93" w:rsidRPr="00296B93" w:rsidRDefault="00296B93" w:rsidP="00906AEF">
      <w:pPr>
        <w:widowControl w:val="0"/>
        <w:ind w:left="720" w:hanging="720"/>
        <w:rPr>
          <w:rFonts w:ascii="Century" w:hAnsi="Century"/>
        </w:rPr>
      </w:pPr>
      <w:proofErr w:type="spellStart"/>
      <w:r w:rsidRPr="00296B93">
        <w:rPr>
          <w:rFonts w:ascii="Century" w:hAnsi="Century"/>
        </w:rPr>
        <w:t>Landa</w:t>
      </w:r>
      <w:proofErr w:type="spellEnd"/>
      <w:r w:rsidRPr="00296B93">
        <w:rPr>
          <w:rFonts w:ascii="Century" w:hAnsi="Century"/>
        </w:rPr>
        <w:t>, Louis. A. ed.</w:t>
      </w:r>
      <w:r w:rsidRPr="00296B93">
        <w:rPr>
          <w:rStyle w:val="Emphasis"/>
          <w:rFonts w:ascii="Century" w:hAnsi="Century"/>
        </w:rPr>
        <w:t> A Journal of the Plague Year</w:t>
      </w:r>
      <w:r w:rsidRPr="00296B93">
        <w:rPr>
          <w:rFonts w:ascii="Century" w:hAnsi="Century"/>
        </w:rPr>
        <w:t>. Rev. ed. New York: Oxford University Press, 2009.</w:t>
      </w:r>
    </w:p>
    <w:p w14:paraId="39044D4F" w14:textId="5885C2D2" w:rsidR="00296B93" w:rsidRPr="00296B93" w:rsidRDefault="00296B93" w:rsidP="00906AEF">
      <w:pPr>
        <w:widowControl w:val="0"/>
        <w:ind w:left="720" w:hanging="720"/>
        <w:rPr>
          <w:rFonts w:ascii="Century" w:hAnsi="Century"/>
        </w:rPr>
      </w:pPr>
      <w:r w:rsidRPr="00296B93">
        <w:rPr>
          <w:rFonts w:ascii="Century" w:hAnsi="Century"/>
        </w:rPr>
        <w:t>Starr, G.A, ed.</w:t>
      </w:r>
      <w:r w:rsidRPr="00296B93">
        <w:rPr>
          <w:rStyle w:val="Emphasis"/>
          <w:rFonts w:ascii="Century" w:hAnsi="Century"/>
        </w:rPr>
        <w:t xml:space="preserve"> The </w:t>
      </w:r>
      <w:r>
        <w:rPr>
          <w:rStyle w:val="Emphasis"/>
          <w:rFonts w:ascii="Century" w:hAnsi="Century"/>
        </w:rPr>
        <w:t>F</w:t>
      </w:r>
      <w:r w:rsidRPr="00296B93">
        <w:rPr>
          <w:rStyle w:val="Emphasis"/>
          <w:rFonts w:ascii="Century" w:hAnsi="Century"/>
        </w:rPr>
        <w:t xml:space="preserve">ortunes and </w:t>
      </w:r>
      <w:r>
        <w:rPr>
          <w:rStyle w:val="Emphasis"/>
          <w:rFonts w:ascii="Century" w:hAnsi="Century"/>
        </w:rPr>
        <w:t>Mi</w:t>
      </w:r>
      <w:r w:rsidRPr="00296B93">
        <w:rPr>
          <w:rStyle w:val="Emphasis"/>
          <w:rFonts w:ascii="Century" w:hAnsi="Century"/>
        </w:rPr>
        <w:t xml:space="preserve">sfortunes of the </w:t>
      </w:r>
      <w:r>
        <w:rPr>
          <w:rStyle w:val="Emphasis"/>
          <w:rFonts w:ascii="Century" w:hAnsi="Century"/>
        </w:rPr>
        <w:t>F</w:t>
      </w:r>
      <w:r w:rsidRPr="00296B93">
        <w:rPr>
          <w:rStyle w:val="Emphasis"/>
          <w:rFonts w:ascii="Century" w:hAnsi="Century"/>
        </w:rPr>
        <w:t>amous Moll Flanders, &amp;c. </w:t>
      </w:r>
      <w:r w:rsidRPr="00296B93">
        <w:rPr>
          <w:rFonts w:ascii="Century" w:hAnsi="Century"/>
        </w:rPr>
        <w:t xml:space="preserve">Oxford; New </w:t>
      </w:r>
      <w:proofErr w:type="gramStart"/>
      <w:r w:rsidRPr="00296B93">
        <w:rPr>
          <w:rFonts w:ascii="Century" w:hAnsi="Century"/>
        </w:rPr>
        <w:t>York :</w:t>
      </w:r>
      <w:proofErr w:type="gramEnd"/>
      <w:r w:rsidRPr="00296B93">
        <w:rPr>
          <w:rFonts w:ascii="Century" w:hAnsi="Century"/>
        </w:rPr>
        <w:t xml:space="preserve"> Oxford University Press, 2009.</w:t>
      </w:r>
    </w:p>
    <w:p w14:paraId="32C6A57E" w14:textId="77777777" w:rsidR="00296B93" w:rsidRDefault="00296B93" w:rsidP="00906AEF">
      <w:pPr>
        <w:widowControl w:val="0"/>
        <w:rPr>
          <w:rFonts w:ascii="Century" w:hAnsi="Century"/>
        </w:rPr>
      </w:pPr>
    </w:p>
    <w:p w14:paraId="7EFA8141" w14:textId="77777777" w:rsidR="00296B93" w:rsidRPr="00296B93" w:rsidRDefault="00296B93" w:rsidP="00906AEF">
      <w:pPr>
        <w:widowControl w:val="0"/>
        <w:rPr>
          <w:rFonts w:ascii="Century" w:hAnsi="Century"/>
          <w:b/>
          <w:bCs/>
        </w:rPr>
      </w:pPr>
      <w:r w:rsidRPr="00296B93">
        <w:rPr>
          <w:rFonts w:ascii="Century" w:hAnsi="Century"/>
          <w:b/>
          <w:bCs/>
        </w:rPr>
        <w:t>Articles</w:t>
      </w:r>
    </w:p>
    <w:p w14:paraId="33412E81" w14:textId="77777777" w:rsidR="00296B93" w:rsidRPr="00296B93" w:rsidRDefault="00296B93" w:rsidP="00906AEF">
      <w:pPr>
        <w:widowControl w:val="0"/>
        <w:ind w:left="720" w:hanging="720"/>
        <w:rPr>
          <w:rFonts w:ascii="Century" w:hAnsi="Century"/>
        </w:rPr>
      </w:pPr>
      <w:r w:rsidRPr="00296B93">
        <w:rPr>
          <w:rFonts w:ascii="Century" w:hAnsi="Century"/>
        </w:rPr>
        <w:t xml:space="preserve">Armstrong, Nancy; </w:t>
      </w:r>
      <w:proofErr w:type="spellStart"/>
      <w:r w:rsidRPr="00296B93">
        <w:rPr>
          <w:rFonts w:ascii="Century" w:hAnsi="Century"/>
        </w:rPr>
        <w:t>Tennenhouse</w:t>
      </w:r>
      <w:proofErr w:type="spellEnd"/>
      <w:r w:rsidRPr="00296B93">
        <w:rPr>
          <w:rFonts w:ascii="Century" w:hAnsi="Century"/>
        </w:rPr>
        <w:t>, Leonard. “Sovereignty and the Form of Formlessness.”</w:t>
      </w:r>
      <w:r w:rsidRPr="00296B93">
        <w:rPr>
          <w:rStyle w:val="Emphasis"/>
          <w:rFonts w:ascii="Century" w:hAnsi="Century"/>
        </w:rPr>
        <w:t> Differences: A Journal of Feminist Cultural Studies</w:t>
      </w:r>
      <w:r w:rsidRPr="00296B93">
        <w:rPr>
          <w:rFonts w:ascii="Century" w:hAnsi="Century"/>
        </w:rPr>
        <w:t>. Vol. 20. No. 2-3. Summer 2009: pp. 148-178.</w:t>
      </w:r>
    </w:p>
    <w:p w14:paraId="66A1DCE8" w14:textId="77777777" w:rsidR="00296B93" w:rsidRPr="00296B93" w:rsidRDefault="00296B93" w:rsidP="00906AEF">
      <w:pPr>
        <w:widowControl w:val="0"/>
        <w:ind w:left="720" w:hanging="720"/>
        <w:rPr>
          <w:rFonts w:ascii="Century" w:hAnsi="Century"/>
        </w:rPr>
      </w:pPr>
      <w:r w:rsidRPr="00296B93">
        <w:rPr>
          <w:rFonts w:ascii="Century" w:hAnsi="Century"/>
        </w:rPr>
        <w:t>Backscheider, Paula R. “The Paradigms of Popular Culture.” </w:t>
      </w:r>
      <w:r w:rsidRPr="00296B93">
        <w:rPr>
          <w:rStyle w:val="Emphasis"/>
          <w:rFonts w:ascii="Century" w:hAnsi="Century"/>
        </w:rPr>
        <w:t>Eighteenth-</w:t>
      </w:r>
      <w:r w:rsidRPr="00296B93">
        <w:rPr>
          <w:rFonts w:ascii="Century" w:hAnsi="Century"/>
          <w:i/>
          <w:iCs/>
        </w:rPr>
        <w:br/>
      </w:r>
      <w:r w:rsidRPr="00296B93">
        <w:rPr>
          <w:rStyle w:val="Emphasis"/>
          <w:rFonts w:ascii="Century" w:hAnsi="Century"/>
        </w:rPr>
        <w:t>Century Novel.</w:t>
      </w:r>
      <w:r w:rsidRPr="00296B93">
        <w:rPr>
          <w:rFonts w:ascii="Century" w:hAnsi="Century"/>
        </w:rPr>
        <w:t> Vol. 6-7. 2009: pp. 19-59.</w:t>
      </w:r>
    </w:p>
    <w:p w14:paraId="6AA4AC83" w14:textId="77777777" w:rsidR="00296B93" w:rsidRPr="00296B93" w:rsidRDefault="00296B93" w:rsidP="00906AEF">
      <w:pPr>
        <w:widowControl w:val="0"/>
        <w:ind w:left="720" w:hanging="720"/>
        <w:rPr>
          <w:rFonts w:ascii="Century" w:hAnsi="Century"/>
        </w:rPr>
      </w:pPr>
      <w:r w:rsidRPr="00296B93">
        <w:rPr>
          <w:rFonts w:ascii="Century" w:hAnsi="Century"/>
        </w:rPr>
        <w:t>Bender, John. “The Novel as Modern Myth.” </w:t>
      </w:r>
      <w:r w:rsidRPr="00296B93">
        <w:rPr>
          <w:rStyle w:val="Emphasis"/>
          <w:rFonts w:ascii="Century" w:hAnsi="Century"/>
        </w:rPr>
        <w:t>Eighteenth-Century Novel</w:t>
      </w:r>
      <w:r w:rsidRPr="00296B93">
        <w:rPr>
          <w:rFonts w:ascii="Century" w:hAnsi="Century"/>
        </w:rPr>
        <w:t>. Vol. 6- 7. 2009: pp. 61-78.</w:t>
      </w:r>
    </w:p>
    <w:p w14:paraId="4A7AFD93" w14:textId="77777777" w:rsidR="00296B93" w:rsidRPr="00296B93" w:rsidRDefault="00296B93" w:rsidP="00906AEF">
      <w:pPr>
        <w:widowControl w:val="0"/>
        <w:ind w:left="720" w:hanging="720"/>
        <w:rPr>
          <w:rFonts w:ascii="Century" w:hAnsi="Century"/>
        </w:rPr>
      </w:pPr>
      <w:r w:rsidRPr="00296B93">
        <w:rPr>
          <w:rFonts w:ascii="Century" w:hAnsi="Century"/>
        </w:rPr>
        <w:t>Doyle, Laura. “Toward a Philosophy of Transnationalism.”</w:t>
      </w:r>
      <w:r w:rsidRPr="00296B93">
        <w:rPr>
          <w:rStyle w:val="Emphasis"/>
          <w:rFonts w:ascii="Century" w:hAnsi="Century"/>
        </w:rPr>
        <w:t> Journal of</w:t>
      </w:r>
      <w:r w:rsidRPr="00296B93">
        <w:rPr>
          <w:rFonts w:ascii="Century" w:hAnsi="Century"/>
          <w:i/>
          <w:iCs/>
        </w:rPr>
        <w:br/>
      </w:r>
      <w:r w:rsidRPr="00296B93">
        <w:rPr>
          <w:rStyle w:val="Emphasis"/>
          <w:rFonts w:ascii="Century" w:hAnsi="Century"/>
        </w:rPr>
        <w:t>Transnational American Studies</w:t>
      </w:r>
      <w:r w:rsidRPr="00296B93">
        <w:rPr>
          <w:rFonts w:ascii="Century" w:hAnsi="Century"/>
        </w:rPr>
        <w:t>. Vol. 1. No. 1. 2009: pp. 1-29.</w:t>
      </w:r>
    </w:p>
    <w:p w14:paraId="6B5EBE07" w14:textId="77777777" w:rsidR="00296B93" w:rsidRPr="00296B93" w:rsidRDefault="00296B93" w:rsidP="00906AEF">
      <w:pPr>
        <w:widowControl w:val="0"/>
        <w:ind w:left="720" w:hanging="720"/>
        <w:rPr>
          <w:rFonts w:ascii="Century" w:hAnsi="Century"/>
        </w:rPr>
      </w:pPr>
      <w:r w:rsidRPr="00296B93">
        <w:rPr>
          <w:rFonts w:ascii="Century" w:hAnsi="Century"/>
        </w:rPr>
        <w:t>Harper, Heather. “'Matchless Sufferings': Intimate Violence in the Early Modern Apparition Narratives of Daniel Defoe and Elizabeth Boyd.” </w:t>
      </w:r>
      <w:r w:rsidRPr="00296B93">
        <w:rPr>
          <w:rStyle w:val="Emphasis"/>
          <w:rFonts w:ascii="Century" w:hAnsi="Century"/>
        </w:rPr>
        <w:t xml:space="preserve">Women's </w:t>
      </w:r>
      <w:r w:rsidRPr="00296B93">
        <w:rPr>
          <w:rStyle w:val="Emphasis"/>
          <w:rFonts w:ascii="Century" w:hAnsi="Century"/>
        </w:rPr>
        <w:lastRenderedPageBreak/>
        <w:t>Writing</w:t>
      </w:r>
      <w:r w:rsidRPr="00296B93">
        <w:rPr>
          <w:rFonts w:ascii="Century" w:hAnsi="Century"/>
        </w:rPr>
        <w:t>. Vol. 16. No. 3. Dec 2009: pp. 425-444.</w:t>
      </w:r>
    </w:p>
    <w:p w14:paraId="2CACF347" w14:textId="77777777" w:rsidR="00296B93" w:rsidRPr="00296B93" w:rsidRDefault="00296B93" w:rsidP="00906AEF">
      <w:pPr>
        <w:widowControl w:val="0"/>
        <w:ind w:left="720" w:hanging="720"/>
        <w:rPr>
          <w:rFonts w:ascii="Century" w:hAnsi="Century"/>
        </w:rPr>
      </w:pPr>
      <w:r w:rsidRPr="00296B93">
        <w:rPr>
          <w:rFonts w:ascii="Century" w:hAnsi="Century"/>
        </w:rPr>
        <w:t>Healey, Christina L. “'A Perfect Retreat Indeed': Speculation, Surveillance, and Space in Defoe's Roxana.”</w:t>
      </w:r>
      <w:r w:rsidRPr="00296B93">
        <w:rPr>
          <w:rStyle w:val="Emphasis"/>
          <w:rFonts w:ascii="Century" w:hAnsi="Century"/>
        </w:rPr>
        <w:t> Eighteenth-Century Fiction</w:t>
      </w:r>
      <w:r w:rsidRPr="00296B93">
        <w:rPr>
          <w:rFonts w:ascii="Century" w:hAnsi="Century"/>
        </w:rPr>
        <w:t>. Vol. 21. No. 4. Summer 2009: pp. 493-512.</w:t>
      </w:r>
    </w:p>
    <w:p w14:paraId="01FDB174" w14:textId="77777777" w:rsidR="00296B93" w:rsidRPr="00296B93" w:rsidRDefault="00296B93" w:rsidP="00906AEF">
      <w:pPr>
        <w:widowControl w:val="0"/>
        <w:ind w:left="720" w:hanging="720"/>
        <w:rPr>
          <w:rFonts w:ascii="Century" w:hAnsi="Century"/>
        </w:rPr>
      </w:pPr>
      <w:proofErr w:type="spellStart"/>
      <w:r w:rsidRPr="00296B93">
        <w:rPr>
          <w:rFonts w:ascii="Century" w:hAnsi="Century"/>
        </w:rPr>
        <w:t>Juengel</w:t>
      </w:r>
      <w:proofErr w:type="spellEnd"/>
      <w:r w:rsidRPr="00296B93">
        <w:rPr>
          <w:rFonts w:ascii="Century" w:hAnsi="Century"/>
        </w:rPr>
        <w:t>, Scott J. “The Early Novel and Catastrophe.” </w:t>
      </w:r>
      <w:r w:rsidRPr="00296B93">
        <w:rPr>
          <w:rStyle w:val="Emphasis"/>
          <w:rFonts w:ascii="Century" w:hAnsi="Century"/>
        </w:rPr>
        <w:t>Novel: A Forum on</w:t>
      </w:r>
      <w:r w:rsidRPr="00296B93">
        <w:rPr>
          <w:rFonts w:ascii="Century" w:hAnsi="Century"/>
          <w:i/>
          <w:iCs/>
        </w:rPr>
        <w:br/>
      </w:r>
      <w:r w:rsidRPr="00296B93">
        <w:rPr>
          <w:rStyle w:val="Emphasis"/>
          <w:rFonts w:ascii="Century" w:hAnsi="Century"/>
        </w:rPr>
        <w:t>Fiction.</w:t>
      </w:r>
      <w:r w:rsidRPr="00296B93">
        <w:rPr>
          <w:rFonts w:ascii="Century" w:hAnsi="Century"/>
        </w:rPr>
        <w:t> Vol. 42. No. 3. Fall 2009: pp. 443-450.</w:t>
      </w:r>
    </w:p>
    <w:p w14:paraId="7C8D6DA1" w14:textId="77777777" w:rsidR="00296B93" w:rsidRPr="00296B93" w:rsidRDefault="00296B93" w:rsidP="00906AEF">
      <w:pPr>
        <w:widowControl w:val="0"/>
        <w:ind w:left="720" w:hanging="720"/>
        <w:rPr>
          <w:rFonts w:ascii="Century" w:hAnsi="Century"/>
        </w:rPr>
      </w:pPr>
      <w:proofErr w:type="spellStart"/>
      <w:r w:rsidRPr="00296B93">
        <w:rPr>
          <w:rFonts w:ascii="Century" w:hAnsi="Century"/>
        </w:rPr>
        <w:t>Keymer</w:t>
      </w:r>
      <w:proofErr w:type="spellEnd"/>
      <w:r w:rsidRPr="00296B93">
        <w:rPr>
          <w:rFonts w:ascii="Century" w:hAnsi="Century"/>
        </w:rPr>
        <w:t xml:space="preserve">, Thomas. “Defoe's Ears: The </w:t>
      </w:r>
      <w:proofErr w:type="spellStart"/>
      <w:r w:rsidRPr="00296B93">
        <w:rPr>
          <w:rFonts w:ascii="Century" w:hAnsi="Century"/>
        </w:rPr>
        <w:t>Dunciad</w:t>
      </w:r>
      <w:proofErr w:type="spellEnd"/>
      <w:r w:rsidRPr="00296B93">
        <w:rPr>
          <w:rFonts w:ascii="Century" w:hAnsi="Century"/>
        </w:rPr>
        <w:t>, the Pillory, and Seditious Libel.”</w:t>
      </w:r>
      <w:r w:rsidRPr="00296B93">
        <w:rPr>
          <w:rStyle w:val="Emphasis"/>
          <w:rFonts w:ascii="Century" w:hAnsi="Century"/>
        </w:rPr>
        <w:t> Eighteenth-Century Novel</w:t>
      </w:r>
      <w:r w:rsidRPr="00296B93">
        <w:rPr>
          <w:rFonts w:ascii="Century" w:hAnsi="Century"/>
        </w:rPr>
        <w:t>. Vol. 6-7. 2009: pp. 159-196.</w:t>
      </w:r>
    </w:p>
    <w:p w14:paraId="58B3A60F" w14:textId="77777777" w:rsidR="00296B93" w:rsidRPr="00296B93" w:rsidRDefault="00296B93" w:rsidP="00906AEF">
      <w:pPr>
        <w:widowControl w:val="0"/>
        <w:ind w:left="720" w:hanging="720"/>
        <w:rPr>
          <w:rFonts w:ascii="Century" w:hAnsi="Century"/>
        </w:rPr>
      </w:pPr>
      <w:r w:rsidRPr="00296B93">
        <w:rPr>
          <w:rFonts w:ascii="Century" w:hAnsi="Century"/>
        </w:rPr>
        <w:t xml:space="preserve">Ma, Ning. “When Robinson Crusoe Meets </w:t>
      </w:r>
      <w:proofErr w:type="spellStart"/>
      <w:r w:rsidRPr="00296B93">
        <w:rPr>
          <w:rFonts w:ascii="Century" w:hAnsi="Century"/>
        </w:rPr>
        <w:t>Ximen</w:t>
      </w:r>
      <w:proofErr w:type="spellEnd"/>
      <w:r w:rsidRPr="00296B93">
        <w:rPr>
          <w:rFonts w:ascii="Century" w:hAnsi="Century"/>
        </w:rPr>
        <w:t xml:space="preserve"> Qing: Material Egoism in the First Chinese and English Novels.”</w:t>
      </w:r>
      <w:r w:rsidRPr="00296B93">
        <w:rPr>
          <w:rStyle w:val="Emphasis"/>
          <w:rFonts w:ascii="Century" w:hAnsi="Century"/>
        </w:rPr>
        <w:t> Comparative Literature Studies.</w:t>
      </w:r>
      <w:r w:rsidRPr="00296B93">
        <w:rPr>
          <w:rFonts w:ascii="Century" w:hAnsi="Century"/>
        </w:rPr>
        <w:t> Vol. 46. No. 3. 2009: pp. 443-466.</w:t>
      </w:r>
    </w:p>
    <w:p w14:paraId="7EF685DB" w14:textId="77777777" w:rsidR="00296B93" w:rsidRPr="00296B93" w:rsidRDefault="00296B93" w:rsidP="00906AEF">
      <w:pPr>
        <w:widowControl w:val="0"/>
        <w:ind w:left="720" w:hanging="720"/>
        <w:rPr>
          <w:rFonts w:ascii="Century" w:hAnsi="Century"/>
        </w:rPr>
      </w:pPr>
      <w:r w:rsidRPr="00296B93">
        <w:rPr>
          <w:rFonts w:ascii="Century" w:hAnsi="Century"/>
        </w:rPr>
        <w:t>O'Malley, Andrew. “Acting Out Crusoe: Pedagogy and Performance in</w:t>
      </w:r>
      <w:r w:rsidRPr="00296B93">
        <w:rPr>
          <w:rFonts w:ascii="Century" w:hAnsi="Century"/>
        </w:rPr>
        <w:br/>
        <w:t>Eighteenth-Century Children's Literature.”</w:t>
      </w:r>
      <w:r w:rsidRPr="00296B93">
        <w:rPr>
          <w:rStyle w:val="Emphasis"/>
          <w:rFonts w:ascii="Century" w:hAnsi="Century"/>
        </w:rPr>
        <w:t> Lion and the Unicorn.</w:t>
      </w:r>
      <w:r w:rsidRPr="00296B93">
        <w:rPr>
          <w:rFonts w:ascii="Century" w:hAnsi="Century"/>
        </w:rPr>
        <w:t> Vol. 33. No. 2. Apr 2009: pp. 131-145.</w:t>
      </w:r>
    </w:p>
    <w:p w14:paraId="527A1ECA" w14:textId="77777777" w:rsidR="00296B93" w:rsidRPr="00296B93" w:rsidRDefault="00296B93" w:rsidP="00906AEF">
      <w:pPr>
        <w:widowControl w:val="0"/>
        <w:ind w:left="720" w:hanging="720"/>
        <w:rPr>
          <w:rFonts w:ascii="Century" w:hAnsi="Century"/>
        </w:rPr>
      </w:pPr>
      <w:r w:rsidRPr="00296B93">
        <w:rPr>
          <w:rFonts w:ascii="Century" w:hAnsi="Century"/>
        </w:rPr>
        <w:t>Rogers, Pat. “Nathaniel Mist, Daniel Defoe, and the Perils of Publishing.”</w:t>
      </w:r>
      <w:r w:rsidRPr="00296B93">
        <w:rPr>
          <w:rFonts w:ascii="Century" w:hAnsi="Century"/>
        </w:rPr>
        <w:br/>
      </w:r>
      <w:r w:rsidRPr="00296B93">
        <w:rPr>
          <w:rStyle w:val="Emphasis"/>
          <w:rFonts w:ascii="Century" w:hAnsi="Century"/>
        </w:rPr>
        <w:t>Library: The Transactions of the Bibliographical Society</w:t>
      </w:r>
      <w:r w:rsidRPr="00296B93">
        <w:rPr>
          <w:rFonts w:ascii="Century" w:hAnsi="Century"/>
        </w:rPr>
        <w:t>. Vol. 10. No. 3. Sept 2009: pp. 298-313.</w:t>
      </w:r>
    </w:p>
    <w:p w14:paraId="31FC0B84" w14:textId="77777777" w:rsidR="00296B93" w:rsidRPr="00296B93" w:rsidRDefault="00296B93" w:rsidP="00906AEF">
      <w:pPr>
        <w:widowControl w:val="0"/>
        <w:ind w:left="720" w:hanging="720"/>
        <w:rPr>
          <w:rFonts w:ascii="Century" w:hAnsi="Century"/>
        </w:rPr>
      </w:pPr>
      <w:r w:rsidRPr="00296B93">
        <w:rPr>
          <w:rFonts w:ascii="Century" w:hAnsi="Century"/>
        </w:rPr>
        <w:t>Rogers, Sheldon. “Daniel Defoe's Birth Date.”</w:t>
      </w:r>
      <w:r w:rsidRPr="00296B93">
        <w:rPr>
          <w:rStyle w:val="Emphasis"/>
          <w:rFonts w:ascii="Century" w:hAnsi="Century"/>
        </w:rPr>
        <w:t> Notes and Queries.</w:t>
      </w:r>
      <w:r w:rsidRPr="00296B93">
        <w:rPr>
          <w:rFonts w:ascii="Century" w:hAnsi="Century"/>
        </w:rPr>
        <w:t> Vol. 56. No. 2. June 2009: pp. 226-228.</w:t>
      </w:r>
    </w:p>
    <w:p w14:paraId="2D52A284" w14:textId="77777777" w:rsidR="00296B93" w:rsidRPr="00296B93" w:rsidRDefault="00296B93" w:rsidP="00906AEF">
      <w:pPr>
        <w:widowControl w:val="0"/>
        <w:ind w:left="720" w:hanging="720"/>
        <w:rPr>
          <w:rFonts w:ascii="Century" w:hAnsi="Century"/>
        </w:rPr>
      </w:pPr>
      <w:r w:rsidRPr="00296B93">
        <w:rPr>
          <w:rFonts w:ascii="Century" w:hAnsi="Century"/>
        </w:rPr>
        <w:t>Rogers, Sheldon. “In Answer to Tim Severin's 'Did Defoe's Publisher Know a 'Real' Robinson Crusoe?'” </w:t>
      </w:r>
      <w:r w:rsidRPr="00296B93">
        <w:rPr>
          <w:rStyle w:val="Emphasis"/>
          <w:rFonts w:ascii="Century" w:hAnsi="Century"/>
        </w:rPr>
        <w:t>Notes and Queries.</w:t>
      </w:r>
      <w:r w:rsidRPr="00296B93">
        <w:rPr>
          <w:rFonts w:ascii="Century" w:hAnsi="Century"/>
        </w:rPr>
        <w:t> Vol. 56. No. 2. June 2009: pp. 228-230.</w:t>
      </w:r>
    </w:p>
    <w:p w14:paraId="56317A71" w14:textId="77777777" w:rsidR="00296B93" w:rsidRPr="00296B93" w:rsidRDefault="00296B93" w:rsidP="00906AEF">
      <w:pPr>
        <w:widowControl w:val="0"/>
        <w:ind w:left="720" w:hanging="720"/>
        <w:rPr>
          <w:rFonts w:ascii="Century" w:hAnsi="Century"/>
        </w:rPr>
      </w:pPr>
      <w:r w:rsidRPr="00296B93">
        <w:rPr>
          <w:rFonts w:ascii="Century" w:hAnsi="Century"/>
        </w:rPr>
        <w:t xml:space="preserve">Shih, Yao-his. </w:t>
      </w:r>
      <w:proofErr w:type="gramStart"/>
      <w:r w:rsidRPr="00296B93">
        <w:rPr>
          <w:rFonts w:ascii="Century" w:hAnsi="Century"/>
        </w:rPr>
        <w:t>”Defining</w:t>
      </w:r>
      <w:proofErr w:type="gramEnd"/>
      <w:r w:rsidRPr="00296B93">
        <w:rPr>
          <w:rFonts w:ascii="Century" w:hAnsi="Century"/>
        </w:rPr>
        <w:t xml:space="preserve"> Women: Masculine Violence in Defoe, Pope, and </w:t>
      </w:r>
      <w:r w:rsidRPr="00296B93">
        <w:rPr>
          <w:rFonts w:ascii="Century" w:hAnsi="Century"/>
        </w:rPr>
        <w:lastRenderedPageBreak/>
        <w:t>Swift.” </w:t>
      </w:r>
      <w:proofErr w:type="spellStart"/>
      <w:r w:rsidRPr="00296B93">
        <w:rPr>
          <w:rStyle w:val="Emphasis"/>
          <w:rFonts w:ascii="Century" w:hAnsi="Century"/>
        </w:rPr>
        <w:t>Wenshan</w:t>
      </w:r>
      <w:proofErr w:type="spellEnd"/>
      <w:r w:rsidRPr="00296B93">
        <w:rPr>
          <w:rStyle w:val="Emphasis"/>
          <w:rFonts w:ascii="Century" w:hAnsi="Century"/>
        </w:rPr>
        <w:t xml:space="preserve"> Review of Literature and Culture</w:t>
      </w:r>
      <w:r w:rsidRPr="00296B93">
        <w:rPr>
          <w:rFonts w:ascii="Century" w:hAnsi="Century"/>
        </w:rPr>
        <w:t>. Vol. 3. No. 1. Dec 2009: pp. 79-101.</w:t>
      </w:r>
    </w:p>
    <w:p w14:paraId="43332EBF" w14:textId="77777777" w:rsidR="00296B93" w:rsidRPr="00296B93" w:rsidRDefault="00296B93" w:rsidP="00906AEF">
      <w:pPr>
        <w:widowControl w:val="0"/>
        <w:ind w:left="720" w:hanging="720"/>
        <w:rPr>
          <w:rFonts w:ascii="Century" w:hAnsi="Century"/>
        </w:rPr>
      </w:pPr>
      <w:r w:rsidRPr="00296B93">
        <w:rPr>
          <w:rFonts w:ascii="Century" w:hAnsi="Century"/>
        </w:rPr>
        <w:t xml:space="preserve">Yang, </w:t>
      </w:r>
      <w:proofErr w:type="spellStart"/>
      <w:r w:rsidRPr="00296B93">
        <w:rPr>
          <w:rFonts w:ascii="Century" w:hAnsi="Century"/>
        </w:rPr>
        <w:t>Zhaoding</w:t>
      </w:r>
      <w:proofErr w:type="spellEnd"/>
      <w:r w:rsidRPr="00296B93">
        <w:rPr>
          <w:rFonts w:ascii="Century" w:hAnsi="Century"/>
        </w:rPr>
        <w:t xml:space="preserve">. “Rethinking </w:t>
      </w:r>
      <w:proofErr w:type="spellStart"/>
      <w:r w:rsidRPr="00296B93">
        <w:rPr>
          <w:rFonts w:ascii="Century" w:hAnsi="Century"/>
        </w:rPr>
        <w:t>Tournier's</w:t>
      </w:r>
      <w:proofErr w:type="spellEnd"/>
      <w:r w:rsidRPr="00296B93">
        <w:rPr>
          <w:rFonts w:ascii="Century" w:hAnsi="Century"/>
        </w:rPr>
        <w:t xml:space="preserve"> </w:t>
      </w:r>
      <w:proofErr w:type="spellStart"/>
      <w:r w:rsidRPr="00296B93">
        <w:rPr>
          <w:rFonts w:ascii="Century" w:hAnsi="Century"/>
        </w:rPr>
        <w:t>Vendredi</w:t>
      </w:r>
      <w:proofErr w:type="spellEnd"/>
      <w:r w:rsidRPr="00296B93">
        <w:rPr>
          <w:rFonts w:ascii="Century" w:hAnsi="Century"/>
        </w:rPr>
        <w:t xml:space="preserve"> </w:t>
      </w:r>
      <w:proofErr w:type="spellStart"/>
      <w:r w:rsidRPr="00296B93">
        <w:rPr>
          <w:rFonts w:ascii="Century" w:hAnsi="Century"/>
        </w:rPr>
        <w:t>ou</w:t>
      </w:r>
      <w:proofErr w:type="spellEnd"/>
      <w:r w:rsidRPr="00296B93">
        <w:rPr>
          <w:rFonts w:ascii="Century" w:hAnsi="Century"/>
        </w:rPr>
        <w:t xml:space="preserve"> les </w:t>
      </w:r>
      <w:proofErr w:type="spellStart"/>
      <w:r w:rsidRPr="00296B93">
        <w:rPr>
          <w:rFonts w:ascii="Century" w:hAnsi="Century"/>
        </w:rPr>
        <w:t>limbes</w:t>
      </w:r>
      <w:proofErr w:type="spellEnd"/>
      <w:r w:rsidRPr="00296B93">
        <w:rPr>
          <w:rFonts w:ascii="Century" w:hAnsi="Century"/>
        </w:rPr>
        <w:t xml:space="preserve"> du </w:t>
      </w:r>
      <w:proofErr w:type="spellStart"/>
      <w:r w:rsidRPr="00296B93">
        <w:rPr>
          <w:rFonts w:ascii="Century" w:hAnsi="Century"/>
        </w:rPr>
        <w:t>Pacifique</w:t>
      </w:r>
      <w:proofErr w:type="spellEnd"/>
      <w:r w:rsidRPr="00296B93">
        <w:rPr>
          <w:rFonts w:ascii="Century" w:hAnsi="Century"/>
        </w:rPr>
        <w:t>: I Is Other-Constant Becoming as Postcolonial Condition.” </w:t>
      </w:r>
      <w:r w:rsidRPr="00296B93">
        <w:rPr>
          <w:rStyle w:val="Emphasis"/>
          <w:rFonts w:ascii="Century" w:hAnsi="Century"/>
        </w:rPr>
        <w:t>Australian Journal of French Studies</w:t>
      </w:r>
      <w:r w:rsidRPr="00296B93">
        <w:rPr>
          <w:rFonts w:ascii="Century" w:hAnsi="Century"/>
        </w:rPr>
        <w:t>. Vol. 46. No. 1-2. Jan 2009: pp. 72-82.</w:t>
      </w:r>
    </w:p>
    <w:p w14:paraId="1D952C3B" w14:textId="77777777" w:rsidR="00296B93" w:rsidRPr="00296B93" w:rsidRDefault="00296B93" w:rsidP="00906AEF">
      <w:pPr>
        <w:widowControl w:val="0"/>
        <w:rPr>
          <w:rFonts w:ascii="Century" w:hAnsi="Century"/>
        </w:rPr>
      </w:pPr>
    </w:p>
    <w:p w14:paraId="7ECE9AE9" w14:textId="77777777" w:rsidR="00296B93" w:rsidRPr="00296B93" w:rsidRDefault="00296B93" w:rsidP="00906AEF">
      <w:pPr>
        <w:widowControl w:val="0"/>
        <w:rPr>
          <w:rFonts w:ascii="Century" w:hAnsi="Century"/>
          <w:b/>
          <w:bCs/>
        </w:rPr>
      </w:pPr>
      <w:r w:rsidRPr="00296B93">
        <w:rPr>
          <w:rFonts w:ascii="Century" w:hAnsi="Century"/>
          <w:b/>
          <w:bCs/>
        </w:rPr>
        <w:t>Books &amp; Book Chapters</w:t>
      </w:r>
    </w:p>
    <w:p w14:paraId="5719E7C9" w14:textId="77777777" w:rsidR="00296B93" w:rsidRPr="00296B93" w:rsidRDefault="00296B93" w:rsidP="00906AEF">
      <w:pPr>
        <w:widowControl w:val="0"/>
        <w:ind w:left="720" w:hanging="720"/>
        <w:rPr>
          <w:rFonts w:ascii="Century" w:hAnsi="Century"/>
        </w:rPr>
      </w:pPr>
      <w:proofErr w:type="spellStart"/>
      <w:r w:rsidRPr="00296B93">
        <w:rPr>
          <w:rFonts w:ascii="Century" w:hAnsi="Century"/>
        </w:rPr>
        <w:t>Ajroud</w:t>
      </w:r>
      <w:proofErr w:type="spellEnd"/>
      <w:r w:rsidRPr="00296B93">
        <w:rPr>
          <w:rFonts w:ascii="Century" w:hAnsi="Century"/>
        </w:rPr>
        <w:t>, Habib. “The Economy of Adventure in Defoe's Novels.” </w:t>
      </w:r>
      <w:r w:rsidRPr="00296B93">
        <w:rPr>
          <w:rStyle w:val="Emphasis"/>
          <w:rFonts w:ascii="Century" w:hAnsi="Century"/>
        </w:rPr>
        <w:t>Adventure: An Eighteenth-Century Idiom: Essays on the Daring and the Bold as a Pre-Modern Medium.</w:t>
      </w:r>
      <w:r w:rsidRPr="00296B93">
        <w:rPr>
          <w:rFonts w:ascii="Century" w:hAnsi="Century"/>
        </w:rPr>
        <w:t xml:space="preserve"> Eds. Serge </w:t>
      </w:r>
      <w:proofErr w:type="spellStart"/>
      <w:r w:rsidRPr="00296B93">
        <w:rPr>
          <w:rFonts w:ascii="Century" w:hAnsi="Century"/>
        </w:rPr>
        <w:t>Soupel</w:t>
      </w:r>
      <w:proofErr w:type="spellEnd"/>
      <w:r w:rsidRPr="00296B93">
        <w:rPr>
          <w:rFonts w:ascii="Century" w:hAnsi="Century"/>
        </w:rPr>
        <w:t>, Kevin L. Cope, Alexander Pettit, Laura Thomason Wood. New York, NY: AMS, 2009. pp. 275-303.</w:t>
      </w:r>
    </w:p>
    <w:p w14:paraId="17DDEFB3" w14:textId="77777777" w:rsidR="00296B93" w:rsidRPr="00296B93" w:rsidRDefault="00296B93" w:rsidP="00906AEF">
      <w:pPr>
        <w:widowControl w:val="0"/>
        <w:ind w:left="720" w:hanging="720"/>
        <w:rPr>
          <w:rFonts w:ascii="Century" w:hAnsi="Century"/>
        </w:rPr>
      </w:pPr>
      <w:r w:rsidRPr="00296B93">
        <w:rPr>
          <w:rFonts w:ascii="Century" w:hAnsi="Century"/>
        </w:rPr>
        <w:t>Brown, Laura. Defoe's 'Black Prince': Elitism, Capitalism, and Cultural Difference." </w:t>
      </w:r>
      <w:r w:rsidRPr="00296B93">
        <w:rPr>
          <w:rStyle w:val="Emphasis"/>
          <w:rFonts w:ascii="Century" w:hAnsi="Century"/>
        </w:rPr>
        <w:t xml:space="preserve">Defoe's Footprints: Essays in </w:t>
      </w:r>
      <w:proofErr w:type="spellStart"/>
      <w:r w:rsidRPr="00296B93">
        <w:rPr>
          <w:rStyle w:val="Emphasis"/>
          <w:rFonts w:ascii="Century" w:hAnsi="Century"/>
        </w:rPr>
        <w:t>Honour</w:t>
      </w:r>
      <w:proofErr w:type="spellEnd"/>
      <w:r w:rsidRPr="00296B93">
        <w:rPr>
          <w:rStyle w:val="Emphasis"/>
          <w:rFonts w:ascii="Century" w:hAnsi="Century"/>
        </w:rPr>
        <w:t xml:space="preserve"> of Maximillian E. Novak.</w:t>
      </w:r>
      <w:r w:rsidRPr="00296B93">
        <w:rPr>
          <w:rFonts w:ascii="Century" w:hAnsi="Century"/>
        </w:rPr>
        <w:t xml:space="preserve"> Eds. Robert M. </w:t>
      </w:r>
      <w:proofErr w:type="spellStart"/>
      <w:r w:rsidRPr="00296B93">
        <w:rPr>
          <w:rFonts w:ascii="Century" w:hAnsi="Century"/>
        </w:rPr>
        <w:t>Maniquis</w:t>
      </w:r>
      <w:proofErr w:type="spellEnd"/>
      <w:r w:rsidRPr="00296B93">
        <w:rPr>
          <w:rFonts w:ascii="Century" w:hAnsi="Century"/>
        </w:rPr>
        <w:t xml:space="preserve"> and Carl Fisher Toronto, ON: U of Toronto Press, 2009. pp. 153-169.</w:t>
      </w:r>
    </w:p>
    <w:p w14:paraId="38416C29" w14:textId="77777777" w:rsidR="00296B93" w:rsidRPr="00296B93" w:rsidRDefault="00296B93" w:rsidP="00906AEF">
      <w:pPr>
        <w:widowControl w:val="0"/>
        <w:ind w:left="720" w:hanging="720"/>
        <w:rPr>
          <w:rFonts w:ascii="Century" w:hAnsi="Century"/>
        </w:rPr>
      </w:pPr>
      <w:r w:rsidRPr="00296B93">
        <w:rPr>
          <w:rFonts w:ascii="Century" w:hAnsi="Century"/>
        </w:rPr>
        <w:t xml:space="preserve">Butler, Gerald </w:t>
      </w:r>
      <w:proofErr w:type="gramStart"/>
      <w:r w:rsidRPr="00296B93">
        <w:rPr>
          <w:rFonts w:ascii="Century" w:hAnsi="Century"/>
        </w:rPr>
        <w:t>J. ”Defoe</w:t>
      </w:r>
      <w:proofErr w:type="gramEnd"/>
      <w:r w:rsidRPr="00296B93">
        <w:rPr>
          <w:rFonts w:ascii="Century" w:hAnsi="Century"/>
        </w:rPr>
        <w:t xml:space="preserve"> and the End of Epic Adventure: The Example of</w:t>
      </w:r>
      <w:r w:rsidRPr="00296B93">
        <w:rPr>
          <w:rFonts w:ascii="Century" w:hAnsi="Century"/>
        </w:rPr>
        <w:br/>
        <w:t>Roxana.” </w:t>
      </w:r>
      <w:r w:rsidRPr="00296B93">
        <w:rPr>
          <w:rStyle w:val="Emphasis"/>
          <w:rFonts w:ascii="Century" w:hAnsi="Century"/>
        </w:rPr>
        <w:t>Adventure: An Eighteenth-Century Idiom: Essays on the Daring and the Bold as a Pre-Modern Medium</w:t>
      </w:r>
      <w:r w:rsidRPr="00296B93">
        <w:rPr>
          <w:rFonts w:ascii="Century" w:hAnsi="Century"/>
        </w:rPr>
        <w:t xml:space="preserve">. Eds. Serge </w:t>
      </w:r>
      <w:proofErr w:type="spellStart"/>
      <w:r w:rsidRPr="00296B93">
        <w:rPr>
          <w:rFonts w:ascii="Century" w:hAnsi="Century"/>
        </w:rPr>
        <w:t>Soupel</w:t>
      </w:r>
      <w:proofErr w:type="spellEnd"/>
      <w:r w:rsidRPr="00296B93">
        <w:rPr>
          <w:rFonts w:ascii="Century" w:hAnsi="Century"/>
        </w:rPr>
        <w:t>, Kevin L. Cope, Alexander Pettit, Laura Thomason Wood. New York, NY: AMS, 2009. pp. 91-109.</w:t>
      </w:r>
    </w:p>
    <w:p w14:paraId="40DF3B55" w14:textId="77777777" w:rsidR="00296B93" w:rsidRPr="00296B93" w:rsidRDefault="00296B93" w:rsidP="00906AEF">
      <w:pPr>
        <w:widowControl w:val="0"/>
        <w:ind w:left="720" w:hanging="720"/>
        <w:rPr>
          <w:rFonts w:ascii="Century" w:hAnsi="Century"/>
        </w:rPr>
      </w:pPr>
      <w:r w:rsidRPr="00296B93">
        <w:rPr>
          <w:rFonts w:ascii="Century" w:hAnsi="Century"/>
        </w:rPr>
        <w:t xml:space="preserve">Chafe, Paul. “'All the Qualities o' </w:t>
      </w:r>
      <w:proofErr w:type="spellStart"/>
      <w:r w:rsidRPr="00296B93">
        <w:rPr>
          <w:rFonts w:ascii="Century" w:hAnsi="Century"/>
        </w:rPr>
        <w:t>th</w:t>
      </w:r>
      <w:proofErr w:type="spellEnd"/>
      <w:r w:rsidRPr="00296B93">
        <w:rPr>
          <w:rFonts w:ascii="Century" w:hAnsi="Century"/>
        </w:rPr>
        <w:t>' Isle': The Shipping News as Island Myth.” </w:t>
      </w:r>
      <w:r w:rsidRPr="00296B93">
        <w:rPr>
          <w:rStyle w:val="Emphasis"/>
          <w:rFonts w:ascii="Century" w:hAnsi="Century"/>
        </w:rPr>
        <w:t>The Geographical Imagination of Annie Proulx: Rethinking Regionalism.</w:t>
      </w:r>
      <w:r w:rsidRPr="00296B93">
        <w:rPr>
          <w:rFonts w:ascii="Century" w:hAnsi="Century"/>
        </w:rPr>
        <w:t xml:space="preserve"> Ed. Alex </w:t>
      </w:r>
      <w:r w:rsidRPr="00296B93">
        <w:rPr>
          <w:rFonts w:ascii="Century" w:hAnsi="Century"/>
        </w:rPr>
        <w:lastRenderedPageBreak/>
        <w:t>Hunt. Lanham, MD: Lexington, 2009. pp. 87-98.</w:t>
      </w:r>
    </w:p>
    <w:p w14:paraId="4EF40EEF" w14:textId="77777777" w:rsidR="00296B93" w:rsidRPr="00296B93" w:rsidRDefault="00296B93" w:rsidP="00906AEF">
      <w:pPr>
        <w:widowControl w:val="0"/>
        <w:ind w:left="720" w:hanging="720"/>
        <w:rPr>
          <w:rFonts w:ascii="Century" w:hAnsi="Century"/>
        </w:rPr>
      </w:pPr>
      <w:r w:rsidRPr="00296B93">
        <w:rPr>
          <w:rFonts w:ascii="Century" w:hAnsi="Century"/>
        </w:rPr>
        <w:t>Cooke, Jennifer. “Writing Plague: Transforming Narrative, Witnessing, and</w:t>
      </w:r>
      <w:r w:rsidRPr="00296B93">
        <w:rPr>
          <w:rFonts w:ascii="Century" w:hAnsi="Century"/>
        </w:rPr>
        <w:br/>
        <w:t>History.” </w:t>
      </w:r>
      <w:r w:rsidRPr="00296B93">
        <w:rPr>
          <w:rStyle w:val="Emphasis"/>
          <w:rFonts w:ascii="Century" w:hAnsi="Century"/>
        </w:rPr>
        <w:t>The Tapestry of Health, Illness and Disease.</w:t>
      </w:r>
      <w:r w:rsidRPr="00296B93">
        <w:rPr>
          <w:rFonts w:ascii="Century" w:hAnsi="Century"/>
        </w:rPr>
        <w:t xml:space="preserve"> Eds. Vera </w:t>
      </w:r>
      <w:proofErr w:type="spellStart"/>
      <w:r w:rsidRPr="00296B93">
        <w:rPr>
          <w:rFonts w:ascii="Century" w:hAnsi="Century"/>
        </w:rPr>
        <w:t>Kalitzkus</w:t>
      </w:r>
      <w:proofErr w:type="spellEnd"/>
      <w:r w:rsidRPr="00296B93">
        <w:rPr>
          <w:rFonts w:ascii="Century" w:hAnsi="Century"/>
        </w:rPr>
        <w:t xml:space="preserve">, Peter L. Twohig. Amsterdam, Netherlands: </w:t>
      </w:r>
      <w:proofErr w:type="spellStart"/>
      <w:r w:rsidRPr="00296B93">
        <w:rPr>
          <w:rFonts w:ascii="Century" w:hAnsi="Century"/>
        </w:rPr>
        <w:t>Rodopi</w:t>
      </w:r>
      <w:proofErr w:type="spellEnd"/>
      <w:r w:rsidRPr="00296B93">
        <w:rPr>
          <w:rFonts w:ascii="Century" w:hAnsi="Century"/>
        </w:rPr>
        <w:t>, 2009. pp 21-42.</w:t>
      </w:r>
    </w:p>
    <w:p w14:paraId="03EDC59D" w14:textId="77777777" w:rsidR="00296B93" w:rsidRPr="00296B93" w:rsidRDefault="00296B93" w:rsidP="00906AEF">
      <w:pPr>
        <w:widowControl w:val="0"/>
        <w:ind w:left="720" w:hanging="720"/>
        <w:rPr>
          <w:rFonts w:ascii="Century" w:hAnsi="Century"/>
        </w:rPr>
      </w:pPr>
      <w:proofErr w:type="spellStart"/>
      <w:r w:rsidRPr="00296B93">
        <w:rPr>
          <w:rFonts w:ascii="Century" w:hAnsi="Century"/>
        </w:rPr>
        <w:t>Cro</w:t>
      </w:r>
      <w:proofErr w:type="spellEnd"/>
      <w:r w:rsidRPr="00296B93">
        <w:rPr>
          <w:rFonts w:ascii="Century" w:hAnsi="Century"/>
        </w:rPr>
        <w:t xml:space="preserve">, </w:t>
      </w:r>
      <w:proofErr w:type="spellStart"/>
      <w:r w:rsidRPr="00296B93">
        <w:rPr>
          <w:rFonts w:ascii="Century" w:hAnsi="Century"/>
        </w:rPr>
        <w:t>Stelio</w:t>
      </w:r>
      <w:proofErr w:type="spellEnd"/>
      <w:r w:rsidRPr="00296B93">
        <w:rPr>
          <w:rFonts w:ascii="Century" w:hAnsi="Century"/>
        </w:rPr>
        <w:t>. “The American Sources in Cervantes and Defoe.” </w:t>
      </w:r>
      <w:r w:rsidRPr="00296B93">
        <w:rPr>
          <w:rStyle w:val="Emphasis"/>
          <w:rFonts w:ascii="Century" w:hAnsi="Century"/>
        </w:rPr>
        <w:t xml:space="preserve">The </w:t>
      </w:r>
      <w:proofErr w:type="spellStart"/>
      <w:r w:rsidRPr="00296B93">
        <w:rPr>
          <w:rStyle w:val="Emphasis"/>
          <w:rFonts w:ascii="Century" w:hAnsi="Century"/>
        </w:rPr>
        <w:t>Cervantean</w:t>
      </w:r>
      <w:proofErr w:type="spellEnd"/>
      <w:r w:rsidRPr="00296B93">
        <w:rPr>
          <w:rStyle w:val="Emphasis"/>
          <w:rFonts w:ascii="Century" w:hAnsi="Century"/>
        </w:rPr>
        <w:t xml:space="preserve"> Heritage: Reception and Influence of Cervantes in Britain</w:t>
      </w:r>
      <w:r w:rsidRPr="00296B93">
        <w:rPr>
          <w:rFonts w:ascii="Century" w:hAnsi="Century"/>
        </w:rPr>
        <w:t>. Ed. J.A.G. Ardila. London, England; London, England: Modern Humanities Research Association, 2009. pp. 117-123.</w:t>
      </w:r>
    </w:p>
    <w:p w14:paraId="53C2C2E5" w14:textId="77777777" w:rsidR="00296B93" w:rsidRPr="00296B93" w:rsidRDefault="00296B93" w:rsidP="00906AEF">
      <w:pPr>
        <w:widowControl w:val="0"/>
        <w:ind w:left="720" w:hanging="720"/>
        <w:rPr>
          <w:rFonts w:ascii="Century" w:hAnsi="Century"/>
        </w:rPr>
      </w:pPr>
      <w:r w:rsidRPr="00296B93">
        <w:rPr>
          <w:rFonts w:ascii="Century" w:hAnsi="Century"/>
        </w:rPr>
        <w:t>Deschamps, Yannick. “The Adventures of Daniel Defoe in Scotland (1706-</w:t>
      </w:r>
      <w:r w:rsidRPr="00296B93">
        <w:rPr>
          <w:rFonts w:ascii="Century" w:hAnsi="Century"/>
        </w:rPr>
        <w:br/>
        <w:t>1707): Secret Agent, Propagandist, and Entrepreneur.” </w:t>
      </w:r>
      <w:r w:rsidRPr="00296B93">
        <w:rPr>
          <w:rStyle w:val="Emphasis"/>
          <w:rFonts w:ascii="Century" w:hAnsi="Century"/>
        </w:rPr>
        <w:t>Adventure: An Eighteenth-Century Idiom: Essays on the Daring and the Bold as a Pre-Modern Medium</w:t>
      </w:r>
      <w:r w:rsidRPr="00296B93">
        <w:rPr>
          <w:rFonts w:ascii="Century" w:hAnsi="Century"/>
        </w:rPr>
        <w:t xml:space="preserve">. Eds. Serge </w:t>
      </w:r>
      <w:proofErr w:type="spellStart"/>
      <w:r w:rsidRPr="00296B93">
        <w:rPr>
          <w:rFonts w:ascii="Century" w:hAnsi="Century"/>
        </w:rPr>
        <w:t>Soupel</w:t>
      </w:r>
      <w:proofErr w:type="spellEnd"/>
      <w:r w:rsidRPr="00296B93">
        <w:rPr>
          <w:rFonts w:ascii="Century" w:hAnsi="Century"/>
        </w:rPr>
        <w:t>, Kevin L. Cope, Alexander Pettit, Laura Thomason Wood. New York, NY: AMS, 2009. pp.189-209.</w:t>
      </w:r>
    </w:p>
    <w:p w14:paraId="71BBA122" w14:textId="77777777" w:rsidR="00296B93" w:rsidRPr="00296B93" w:rsidRDefault="00296B93" w:rsidP="00906AEF">
      <w:pPr>
        <w:widowControl w:val="0"/>
        <w:ind w:left="720" w:hanging="720"/>
        <w:rPr>
          <w:rFonts w:ascii="Century" w:hAnsi="Century"/>
        </w:rPr>
      </w:pPr>
      <w:r w:rsidRPr="00296B93">
        <w:rPr>
          <w:rFonts w:ascii="Century" w:hAnsi="Century"/>
        </w:rPr>
        <w:t>Fisher, Carl. "The Project and the People': Defoe on the South Sea Bubble and the Public Good." </w:t>
      </w:r>
      <w:r w:rsidRPr="00296B93">
        <w:rPr>
          <w:rStyle w:val="Emphasis"/>
          <w:rFonts w:ascii="Century" w:hAnsi="Century"/>
        </w:rPr>
        <w:t xml:space="preserve">Defoe's Footprints: Essays in </w:t>
      </w:r>
      <w:proofErr w:type="spellStart"/>
      <w:r w:rsidRPr="00296B93">
        <w:rPr>
          <w:rStyle w:val="Emphasis"/>
          <w:rFonts w:ascii="Century" w:hAnsi="Century"/>
        </w:rPr>
        <w:t>Honour</w:t>
      </w:r>
      <w:proofErr w:type="spellEnd"/>
      <w:r w:rsidRPr="00296B93">
        <w:rPr>
          <w:rStyle w:val="Emphasis"/>
          <w:rFonts w:ascii="Century" w:hAnsi="Century"/>
        </w:rPr>
        <w:t xml:space="preserve"> of Maximillian E. Novak.</w:t>
      </w:r>
      <w:r w:rsidRPr="00296B93">
        <w:rPr>
          <w:rFonts w:ascii="Century" w:hAnsi="Century"/>
        </w:rPr>
        <w:t xml:space="preserve"> Eds. Robert M. </w:t>
      </w:r>
      <w:proofErr w:type="spellStart"/>
      <w:r w:rsidRPr="00296B93">
        <w:rPr>
          <w:rFonts w:ascii="Century" w:hAnsi="Century"/>
        </w:rPr>
        <w:t>Maniquis</w:t>
      </w:r>
      <w:proofErr w:type="spellEnd"/>
      <w:r w:rsidRPr="00296B93">
        <w:rPr>
          <w:rFonts w:ascii="Century" w:hAnsi="Century"/>
        </w:rPr>
        <w:t xml:space="preserve"> and Carl Fisher Toronto, ON: U of Toronto Press, 2009. pp. 170-188.</w:t>
      </w:r>
    </w:p>
    <w:p w14:paraId="46217C4E" w14:textId="77777777" w:rsidR="00296B93" w:rsidRPr="00296B93" w:rsidRDefault="00296B93" w:rsidP="00906AEF">
      <w:pPr>
        <w:widowControl w:val="0"/>
        <w:ind w:left="720" w:hanging="720"/>
        <w:rPr>
          <w:rFonts w:ascii="Century" w:hAnsi="Century"/>
        </w:rPr>
      </w:pPr>
      <w:r w:rsidRPr="00296B93">
        <w:rPr>
          <w:rFonts w:ascii="Century" w:hAnsi="Century"/>
        </w:rPr>
        <w:t>Folkenflik, Robert. "Robinson Crusoe and the Semiotic Crisis of the Eighteenth Century."</w:t>
      </w:r>
      <w:r w:rsidRPr="00296B93">
        <w:rPr>
          <w:rStyle w:val="Emphasis"/>
          <w:rFonts w:ascii="Century" w:hAnsi="Century"/>
        </w:rPr>
        <w:t xml:space="preserve"> Defoe's Footprints: Essays in </w:t>
      </w:r>
      <w:proofErr w:type="spellStart"/>
      <w:r w:rsidRPr="00296B93">
        <w:rPr>
          <w:rStyle w:val="Emphasis"/>
          <w:rFonts w:ascii="Century" w:hAnsi="Century"/>
        </w:rPr>
        <w:t>Honour</w:t>
      </w:r>
      <w:proofErr w:type="spellEnd"/>
      <w:r w:rsidRPr="00296B93">
        <w:rPr>
          <w:rStyle w:val="Emphasis"/>
          <w:rFonts w:ascii="Century" w:hAnsi="Century"/>
        </w:rPr>
        <w:t xml:space="preserve"> of Maximillian E. Novak.</w:t>
      </w:r>
      <w:r w:rsidRPr="00296B93">
        <w:rPr>
          <w:rFonts w:ascii="Century" w:hAnsi="Century"/>
        </w:rPr>
        <w:t xml:space="preserve"> Eds. Robert M. </w:t>
      </w:r>
      <w:proofErr w:type="spellStart"/>
      <w:r w:rsidRPr="00296B93">
        <w:rPr>
          <w:rFonts w:ascii="Century" w:hAnsi="Century"/>
        </w:rPr>
        <w:t>Maniquis</w:t>
      </w:r>
      <w:proofErr w:type="spellEnd"/>
      <w:r w:rsidRPr="00296B93">
        <w:rPr>
          <w:rFonts w:ascii="Century" w:hAnsi="Century"/>
        </w:rPr>
        <w:t xml:space="preserve"> and Carl Fisher Toronto, ON: U of Toronto Press, 2009. pp. 98-125.</w:t>
      </w:r>
    </w:p>
    <w:p w14:paraId="0DAA85FE" w14:textId="77777777" w:rsidR="00296B93" w:rsidRPr="00296B93" w:rsidRDefault="00296B93" w:rsidP="00906AEF">
      <w:pPr>
        <w:widowControl w:val="0"/>
        <w:ind w:left="720" w:hanging="720"/>
        <w:rPr>
          <w:rFonts w:ascii="Century" w:hAnsi="Century"/>
        </w:rPr>
      </w:pPr>
      <w:r w:rsidRPr="00296B93">
        <w:rPr>
          <w:rFonts w:ascii="Century" w:hAnsi="Century"/>
        </w:rPr>
        <w:t>Gregg, Stephen H.</w:t>
      </w:r>
      <w:r w:rsidRPr="00296B93">
        <w:rPr>
          <w:rStyle w:val="Emphasis"/>
          <w:rFonts w:ascii="Century" w:hAnsi="Century"/>
        </w:rPr>
        <w:t> Defoe's Writings and Manliness: Contrary Men.</w:t>
      </w:r>
      <w:r w:rsidRPr="00296B93">
        <w:rPr>
          <w:rFonts w:ascii="Century" w:hAnsi="Century"/>
        </w:rPr>
        <w:t> </w:t>
      </w:r>
      <w:proofErr w:type="spellStart"/>
      <w:r w:rsidRPr="00296B93">
        <w:rPr>
          <w:rFonts w:ascii="Century" w:hAnsi="Century"/>
        </w:rPr>
        <w:t>Farnham</w:t>
      </w:r>
      <w:proofErr w:type="spellEnd"/>
      <w:r w:rsidRPr="00296B93">
        <w:rPr>
          <w:rFonts w:ascii="Century" w:hAnsi="Century"/>
        </w:rPr>
        <w:t>,</w:t>
      </w:r>
      <w:r w:rsidRPr="00296B93">
        <w:rPr>
          <w:rFonts w:ascii="Century" w:hAnsi="Century"/>
        </w:rPr>
        <w:br/>
      </w:r>
      <w:r w:rsidRPr="00296B93">
        <w:rPr>
          <w:rFonts w:ascii="Century" w:hAnsi="Century"/>
        </w:rPr>
        <w:lastRenderedPageBreak/>
        <w:t>England: Ashgate, 2009.</w:t>
      </w:r>
    </w:p>
    <w:p w14:paraId="61E329F4" w14:textId="77777777" w:rsidR="00296B93" w:rsidRPr="00296B93" w:rsidRDefault="00296B93" w:rsidP="00906AEF">
      <w:pPr>
        <w:widowControl w:val="0"/>
        <w:ind w:left="720" w:hanging="720"/>
        <w:rPr>
          <w:rFonts w:ascii="Century" w:hAnsi="Century"/>
        </w:rPr>
      </w:pPr>
      <w:r w:rsidRPr="00296B93">
        <w:rPr>
          <w:rFonts w:ascii="Century" w:hAnsi="Century"/>
        </w:rPr>
        <w:t>Huck, Christian. “Coming to Our Senses: Narratology and the Visual.” </w:t>
      </w:r>
      <w:r w:rsidRPr="00296B93">
        <w:rPr>
          <w:rStyle w:val="Emphasis"/>
          <w:rFonts w:ascii="Century" w:hAnsi="Century"/>
        </w:rPr>
        <w:t>Point of View, Perspective, and Focalization: Modeling Mediation in Narrative</w:t>
      </w:r>
      <w:r w:rsidRPr="00296B93">
        <w:rPr>
          <w:rFonts w:ascii="Century" w:hAnsi="Century"/>
        </w:rPr>
        <w:t xml:space="preserve">. Ed. Peter </w:t>
      </w:r>
      <w:proofErr w:type="spellStart"/>
      <w:r w:rsidRPr="00296B93">
        <w:rPr>
          <w:rFonts w:ascii="Century" w:hAnsi="Century"/>
        </w:rPr>
        <w:t>Hühn</w:t>
      </w:r>
      <w:proofErr w:type="spellEnd"/>
      <w:r w:rsidRPr="00296B93">
        <w:rPr>
          <w:rFonts w:ascii="Century" w:hAnsi="Century"/>
        </w:rPr>
        <w:t xml:space="preserve">, Wolf Schmid, </w:t>
      </w:r>
      <w:proofErr w:type="spellStart"/>
      <w:r w:rsidRPr="00296B93">
        <w:rPr>
          <w:rFonts w:ascii="Century" w:hAnsi="Century"/>
        </w:rPr>
        <w:t>Jörg</w:t>
      </w:r>
      <w:proofErr w:type="spellEnd"/>
      <w:r w:rsidRPr="00296B93">
        <w:rPr>
          <w:rFonts w:ascii="Century" w:hAnsi="Century"/>
        </w:rPr>
        <w:t xml:space="preserve"> </w:t>
      </w:r>
      <w:proofErr w:type="spellStart"/>
      <w:r w:rsidRPr="00296B93">
        <w:rPr>
          <w:rFonts w:ascii="Century" w:hAnsi="Century"/>
        </w:rPr>
        <w:t>Schönert</w:t>
      </w:r>
      <w:proofErr w:type="spellEnd"/>
      <w:r w:rsidRPr="00296B93">
        <w:rPr>
          <w:rFonts w:ascii="Century" w:hAnsi="Century"/>
        </w:rPr>
        <w:t>. Berlin, Germany: de Gruyter, 2009. pp. 201-218.</w:t>
      </w:r>
    </w:p>
    <w:p w14:paraId="62CD56D2" w14:textId="77777777" w:rsidR="00296B93" w:rsidRPr="00296B93" w:rsidRDefault="00296B93" w:rsidP="00906AEF">
      <w:pPr>
        <w:widowControl w:val="0"/>
        <w:ind w:left="720" w:hanging="720"/>
        <w:rPr>
          <w:rFonts w:ascii="Century" w:hAnsi="Century"/>
        </w:rPr>
      </w:pPr>
      <w:r w:rsidRPr="00296B93">
        <w:rPr>
          <w:rFonts w:ascii="Century" w:hAnsi="Century"/>
        </w:rPr>
        <w:t>Hunter, J. Paul. "Poetic Footprints: Some Formal Issues in Defoe's Verse." </w:t>
      </w:r>
      <w:r w:rsidRPr="00296B93">
        <w:rPr>
          <w:rStyle w:val="Emphasis"/>
          <w:rFonts w:ascii="Century" w:hAnsi="Century"/>
        </w:rPr>
        <w:t xml:space="preserve">Defoe's Footprints: Essays in </w:t>
      </w:r>
      <w:proofErr w:type="spellStart"/>
      <w:r w:rsidRPr="00296B93">
        <w:rPr>
          <w:rStyle w:val="Emphasis"/>
          <w:rFonts w:ascii="Century" w:hAnsi="Century"/>
        </w:rPr>
        <w:t>Honour</w:t>
      </w:r>
      <w:proofErr w:type="spellEnd"/>
      <w:r w:rsidRPr="00296B93">
        <w:rPr>
          <w:rStyle w:val="Emphasis"/>
          <w:rFonts w:ascii="Century" w:hAnsi="Century"/>
        </w:rPr>
        <w:t xml:space="preserve"> of Maximillian E. Novak.</w:t>
      </w:r>
      <w:r w:rsidRPr="00296B93">
        <w:rPr>
          <w:rFonts w:ascii="Century" w:hAnsi="Century"/>
        </w:rPr>
        <w:t xml:space="preserve"> Eds. Robert M. </w:t>
      </w:r>
      <w:proofErr w:type="spellStart"/>
      <w:r w:rsidRPr="00296B93">
        <w:rPr>
          <w:rFonts w:ascii="Century" w:hAnsi="Century"/>
        </w:rPr>
        <w:t>Maniquis</w:t>
      </w:r>
      <w:proofErr w:type="spellEnd"/>
      <w:r w:rsidRPr="00296B93">
        <w:rPr>
          <w:rFonts w:ascii="Century" w:hAnsi="Century"/>
        </w:rPr>
        <w:t xml:space="preserve"> and Carl Fisher Toronto, ON: U of Toronto Press, 2009. pp. 55-70.</w:t>
      </w:r>
    </w:p>
    <w:p w14:paraId="7A88A6AE" w14:textId="77777777" w:rsidR="00296B93" w:rsidRPr="00296B93" w:rsidRDefault="00296B93" w:rsidP="00906AEF">
      <w:pPr>
        <w:widowControl w:val="0"/>
        <w:ind w:left="720" w:hanging="720"/>
        <w:rPr>
          <w:rFonts w:ascii="Century" w:hAnsi="Century"/>
        </w:rPr>
      </w:pPr>
      <w:proofErr w:type="spellStart"/>
      <w:r w:rsidRPr="00296B93">
        <w:rPr>
          <w:rFonts w:ascii="Century" w:hAnsi="Century"/>
        </w:rPr>
        <w:t>Jamoussi</w:t>
      </w:r>
      <w:proofErr w:type="spellEnd"/>
      <w:r w:rsidRPr="00296B93">
        <w:rPr>
          <w:rFonts w:ascii="Century" w:hAnsi="Century"/>
        </w:rPr>
        <w:t xml:space="preserve">, </w:t>
      </w:r>
      <w:proofErr w:type="spellStart"/>
      <w:r w:rsidRPr="00296B93">
        <w:rPr>
          <w:rFonts w:ascii="Century" w:hAnsi="Century"/>
        </w:rPr>
        <w:t>Zouheir</w:t>
      </w:r>
      <w:proofErr w:type="spellEnd"/>
      <w:r w:rsidRPr="00296B93">
        <w:rPr>
          <w:rFonts w:ascii="Century" w:hAnsi="Century"/>
        </w:rPr>
        <w:t>.</w:t>
      </w:r>
      <w:r w:rsidRPr="00296B93">
        <w:rPr>
          <w:rStyle w:val="Emphasis"/>
          <w:rFonts w:ascii="Century" w:hAnsi="Century"/>
        </w:rPr>
        <w:t> The Snare in the Constitution: Defoe and Swift on Liberty.</w:t>
      </w:r>
      <w:r w:rsidRPr="00296B93">
        <w:rPr>
          <w:rFonts w:ascii="Century" w:hAnsi="Century"/>
        </w:rPr>
        <w:t> Newcastle upon Tyne, England: Cambridge Scholars, 2009.</w:t>
      </w:r>
    </w:p>
    <w:p w14:paraId="676F4CBB" w14:textId="77777777" w:rsidR="00296B93" w:rsidRPr="00296B93" w:rsidRDefault="00296B93" w:rsidP="00906AEF">
      <w:pPr>
        <w:widowControl w:val="0"/>
        <w:ind w:left="720" w:hanging="720"/>
        <w:rPr>
          <w:rFonts w:ascii="Century" w:hAnsi="Century"/>
        </w:rPr>
      </w:pPr>
      <w:r w:rsidRPr="00296B93">
        <w:rPr>
          <w:rFonts w:ascii="Century" w:hAnsi="Century"/>
        </w:rPr>
        <w:t>Kavanagh, Thomas M. “John Law and the Rhetoric of Calculation.” </w:t>
      </w:r>
      <w:r w:rsidRPr="00296B93">
        <w:rPr>
          <w:rStyle w:val="Emphasis"/>
          <w:rFonts w:ascii="Century" w:hAnsi="Century"/>
        </w:rPr>
        <w:t>An American Voltaire</w:t>
      </w:r>
      <w:r w:rsidRPr="00296B93">
        <w:rPr>
          <w:rFonts w:ascii="Century" w:hAnsi="Century"/>
        </w:rPr>
        <w:t>. Ed. Joe E. Johnson, Byron R. Wells. Newcastle upon Tyne, England: Cambridge Scholars, 2009. pp. 221-239.</w:t>
      </w:r>
    </w:p>
    <w:p w14:paraId="33DF94F3" w14:textId="77777777" w:rsidR="00296B93" w:rsidRPr="00296B93" w:rsidRDefault="00296B93" w:rsidP="00906AEF">
      <w:pPr>
        <w:widowControl w:val="0"/>
        <w:ind w:left="720" w:hanging="720"/>
        <w:rPr>
          <w:rFonts w:ascii="Century" w:hAnsi="Century"/>
        </w:rPr>
      </w:pPr>
      <w:r w:rsidRPr="00296B93">
        <w:rPr>
          <w:rFonts w:ascii="Century" w:hAnsi="Century"/>
        </w:rPr>
        <w:t>Lewis, Jayne. "The Atmospheres of Robinson Crusoe." </w:t>
      </w:r>
      <w:r w:rsidRPr="00296B93">
        <w:rPr>
          <w:rStyle w:val="Emphasis"/>
          <w:rFonts w:ascii="Century" w:hAnsi="Century"/>
        </w:rPr>
        <w:t xml:space="preserve">Defoe's Footprints: Essays in </w:t>
      </w:r>
      <w:proofErr w:type="spellStart"/>
      <w:r w:rsidRPr="00296B93">
        <w:rPr>
          <w:rStyle w:val="Emphasis"/>
          <w:rFonts w:ascii="Century" w:hAnsi="Century"/>
        </w:rPr>
        <w:t>Honour</w:t>
      </w:r>
      <w:proofErr w:type="spellEnd"/>
      <w:r w:rsidRPr="00296B93">
        <w:rPr>
          <w:rStyle w:val="Emphasis"/>
          <w:rFonts w:ascii="Century" w:hAnsi="Century"/>
        </w:rPr>
        <w:t xml:space="preserve"> of Maximillian E. Novak.</w:t>
      </w:r>
      <w:r w:rsidRPr="00296B93">
        <w:rPr>
          <w:rFonts w:ascii="Century" w:hAnsi="Century"/>
        </w:rPr>
        <w:t xml:space="preserve"> Eds. Robert M. </w:t>
      </w:r>
      <w:proofErr w:type="spellStart"/>
      <w:r w:rsidRPr="00296B93">
        <w:rPr>
          <w:rFonts w:ascii="Century" w:hAnsi="Century"/>
        </w:rPr>
        <w:t>Maniquis</w:t>
      </w:r>
      <w:proofErr w:type="spellEnd"/>
      <w:r w:rsidRPr="00296B93">
        <w:rPr>
          <w:rFonts w:ascii="Century" w:hAnsi="Century"/>
        </w:rPr>
        <w:t xml:space="preserve"> and Carl Fisher Toronto, ON: U of Toronto Press, 2009. pp. 32-54.</w:t>
      </w:r>
    </w:p>
    <w:p w14:paraId="23620126" w14:textId="77777777" w:rsidR="00296B93" w:rsidRPr="00296B93" w:rsidRDefault="00296B93" w:rsidP="00906AEF">
      <w:pPr>
        <w:widowControl w:val="0"/>
        <w:ind w:left="720" w:hanging="720"/>
        <w:rPr>
          <w:rFonts w:ascii="Century" w:hAnsi="Century"/>
        </w:rPr>
      </w:pPr>
      <w:proofErr w:type="spellStart"/>
      <w:r w:rsidRPr="00296B93">
        <w:rPr>
          <w:rFonts w:ascii="Century" w:hAnsi="Century"/>
        </w:rPr>
        <w:t>Maniquis</w:t>
      </w:r>
      <w:proofErr w:type="spellEnd"/>
      <w:r w:rsidRPr="00296B93">
        <w:rPr>
          <w:rFonts w:ascii="Century" w:hAnsi="Century"/>
        </w:rPr>
        <w:t>, Robert M. and Carl Fisher, eds. </w:t>
      </w:r>
      <w:r w:rsidRPr="00296B93">
        <w:rPr>
          <w:rStyle w:val="Emphasis"/>
          <w:rFonts w:ascii="Century" w:hAnsi="Century"/>
        </w:rPr>
        <w:t xml:space="preserve">Defoe's Footprints: Essays in </w:t>
      </w:r>
      <w:proofErr w:type="spellStart"/>
      <w:r w:rsidRPr="00296B93">
        <w:rPr>
          <w:rStyle w:val="Emphasis"/>
          <w:rFonts w:ascii="Century" w:hAnsi="Century"/>
        </w:rPr>
        <w:t>Honour</w:t>
      </w:r>
      <w:proofErr w:type="spellEnd"/>
      <w:r w:rsidRPr="00296B93">
        <w:rPr>
          <w:rStyle w:val="Emphasis"/>
          <w:rFonts w:ascii="Century" w:hAnsi="Century"/>
        </w:rPr>
        <w:t xml:space="preserve"> of Maximillian E. Novak.</w:t>
      </w:r>
      <w:r w:rsidRPr="00296B93">
        <w:rPr>
          <w:rFonts w:ascii="Century" w:hAnsi="Century"/>
        </w:rPr>
        <w:t> Toronto, ON: U of Toronto P, with UCLA Center for Seventeenth- and Eighteenth-Century Studies and William Andrews Clark Memorial Library, 2009.</w:t>
      </w:r>
    </w:p>
    <w:p w14:paraId="01D2E49A" w14:textId="77777777" w:rsidR="00296B93" w:rsidRPr="00296B93" w:rsidRDefault="00296B93" w:rsidP="00906AEF">
      <w:pPr>
        <w:widowControl w:val="0"/>
        <w:ind w:left="720" w:hanging="720"/>
        <w:rPr>
          <w:rFonts w:ascii="Century" w:hAnsi="Century"/>
        </w:rPr>
      </w:pPr>
      <w:proofErr w:type="spellStart"/>
      <w:r w:rsidRPr="00296B93">
        <w:rPr>
          <w:rFonts w:ascii="Century" w:hAnsi="Century"/>
        </w:rPr>
        <w:t>Richetti</w:t>
      </w:r>
      <w:proofErr w:type="spellEnd"/>
      <w:r w:rsidRPr="00296B93">
        <w:rPr>
          <w:rFonts w:ascii="Century" w:hAnsi="Century"/>
        </w:rPr>
        <w:t>, John. "Mimesis/mimesis and the Eighteenth-Century British Novel: Representation and Knowledge." </w:t>
      </w:r>
      <w:r w:rsidRPr="00296B93">
        <w:rPr>
          <w:rStyle w:val="Emphasis"/>
          <w:rFonts w:ascii="Century" w:hAnsi="Century"/>
        </w:rPr>
        <w:t xml:space="preserve">Defoe's Footprints: Essays in </w:t>
      </w:r>
      <w:proofErr w:type="spellStart"/>
      <w:r w:rsidRPr="00296B93">
        <w:rPr>
          <w:rStyle w:val="Emphasis"/>
          <w:rFonts w:ascii="Century" w:hAnsi="Century"/>
        </w:rPr>
        <w:t>Honour</w:t>
      </w:r>
      <w:proofErr w:type="spellEnd"/>
      <w:r w:rsidRPr="00296B93">
        <w:rPr>
          <w:rStyle w:val="Emphasis"/>
          <w:rFonts w:ascii="Century" w:hAnsi="Century"/>
        </w:rPr>
        <w:t xml:space="preserve"> of </w:t>
      </w:r>
      <w:r w:rsidRPr="00296B93">
        <w:rPr>
          <w:rStyle w:val="Emphasis"/>
          <w:rFonts w:ascii="Century" w:hAnsi="Century"/>
        </w:rPr>
        <w:lastRenderedPageBreak/>
        <w:t>Maximillian E. Novak.</w:t>
      </w:r>
      <w:r w:rsidRPr="00296B93">
        <w:rPr>
          <w:rFonts w:ascii="Century" w:hAnsi="Century"/>
        </w:rPr>
        <w:t xml:space="preserve"> Eds. Robert M. </w:t>
      </w:r>
      <w:proofErr w:type="spellStart"/>
      <w:r w:rsidRPr="00296B93">
        <w:rPr>
          <w:rFonts w:ascii="Century" w:hAnsi="Century"/>
        </w:rPr>
        <w:t>Maniquis</w:t>
      </w:r>
      <w:proofErr w:type="spellEnd"/>
      <w:r w:rsidRPr="00296B93">
        <w:rPr>
          <w:rFonts w:ascii="Century" w:hAnsi="Century"/>
        </w:rPr>
        <w:t xml:space="preserve"> and Carl Fisher Toronto, ON: U of Toronto Press, 2009. pp. 71-97.</w:t>
      </w:r>
    </w:p>
    <w:p w14:paraId="12989A9A" w14:textId="77777777" w:rsidR="00296B93" w:rsidRPr="00296B93" w:rsidRDefault="00296B93" w:rsidP="00906AEF">
      <w:pPr>
        <w:widowControl w:val="0"/>
        <w:ind w:left="720" w:hanging="720"/>
        <w:rPr>
          <w:rFonts w:ascii="Century" w:hAnsi="Century"/>
        </w:rPr>
      </w:pPr>
      <w:r w:rsidRPr="00296B93">
        <w:rPr>
          <w:rFonts w:ascii="Century" w:hAnsi="Century"/>
        </w:rPr>
        <w:t>Saxton, Kirsten T. </w:t>
      </w:r>
      <w:r w:rsidRPr="00296B93">
        <w:rPr>
          <w:rStyle w:val="Emphasis"/>
          <w:rFonts w:ascii="Century" w:hAnsi="Century"/>
        </w:rPr>
        <w:t>Narratives of Women and Murder in England, 1680-1760: Deadly Plots</w:t>
      </w:r>
      <w:r w:rsidRPr="00296B93">
        <w:rPr>
          <w:rFonts w:ascii="Century" w:hAnsi="Century"/>
        </w:rPr>
        <w:t>. Surrey, England: Ashgate, 2009.</w:t>
      </w:r>
    </w:p>
    <w:p w14:paraId="036FB156" w14:textId="77777777" w:rsidR="00296B93" w:rsidRPr="00296B93" w:rsidRDefault="00296B93" w:rsidP="00906AEF">
      <w:pPr>
        <w:widowControl w:val="0"/>
        <w:ind w:left="720" w:hanging="720"/>
        <w:rPr>
          <w:rFonts w:ascii="Century" w:hAnsi="Century"/>
        </w:rPr>
      </w:pPr>
      <w:proofErr w:type="spellStart"/>
      <w:r w:rsidRPr="00296B93">
        <w:rPr>
          <w:rFonts w:ascii="Century" w:hAnsi="Century"/>
        </w:rPr>
        <w:t>Schonhorn</w:t>
      </w:r>
      <w:proofErr w:type="spellEnd"/>
      <w:r w:rsidRPr="00296B93">
        <w:rPr>
          <w:rFonts w:ascii="Century" w:hAnsi="Century"/>
        </w:rPr>
        <w:t>, Manuel. "The Writer as Hero from Jonson to Fielding." </w:t>
      </w:r>
      <w:r w:rsidRPr="00296B93">
        <w:rPr>
          <w:rStyle w:val="Emphasis"/>
          <w:rFonts w:ascii="Century" w:hAnsi="Century"/>
        </w:rPr>
        <w:t xml:space="preserve">Defoe's Footprints: Essays in </w:t>
      </w:r>
      <w:proofErr w:type="spellStart"/>
      <w:r w:rsidRPr="00296B93">
        <w:rPr>
          <w:rStyle w:val="Emphasis"/>
          <w:rFonts w:ascii="Century" w:hAnsi="Century"/>
        </w:rPr>
        <w:t>Honour</w:t>
      </w:r>
      <w:proofErr w:type="spellEnd"/>
      <w:r w:rsidRPr="00296B93">
        <w:rPr>
          <w:rStyle w:val="Emphasis"/>
          <w:rFonts w:ascii="Century" w:hAnsi="Century"/>
        </w:rPr>
        <w:t xml:space="preserve"> of Maximillian E. Novak</w:t>
      </w:r>
      <w:r w:rsidRPr="00296B93">
        <w:rPr>
          <w:rFonts w:ascii="Century" w:hAnsi="Century"/>
        </w:rPr>
        <w:t xml:space="preserve">. Eds. Robert M. </w:t>
      </w:r>
      <w:proofErr w:type="spellStart"/>
      <w:r w:rsidRPr="00296B93">
        <w:rPr>
          <w:rFonts w:ascii="Century" w:hAnsi="Century"/>
        </w:rPr>
        <w:t>Maniquis</w:t>
      </w:r>
      <w:proofErr w:type="spellEnd"/>
      <w:r w:rsidRPr="00296B93">
        <w:rPr>
          <w:rFonts w:ascii="Century" w:hAnsi="Century"/>
        </w:rPr>
        <w:t xml:space="preserve"> and Carl Fisher. Toronto ON: U of Toronto Press, 2009. pp. 189-205.</w:t>
      </w:r>
    </w:p>
    <w:p w14:paraId="6EF2DAE0" w14:textId="77777777" w:rsidR="00296B93" w:rsidRPr="00296B93" w:rsidRDefault="00296B93" w:rsidP="00906AEF">
      <w:pPr>
        <w:widowControl w:val="0"/>
        <w:ind w:left="720" w:hanging="720"/>
        <w:rPr>
          <w:rFonts w:ascii="Century" w:hAnsi="Century"/>
        </w:rPr>
      </w:pPr>
      <w:r w:rsidRPr="00296B93">
        <w:rPr>
          <w:rFonts w:ascii="Century" w:hAnsi="Century"/>
        </w:rPr>
        <w:t>Seidel, Michael. "Robinson Trousseau: Joyce's Defoe."</w:t>
      </w:r>
      <w:r w:rsidRPr="00296B93">
        <w:rPr>
          <w:rFonts w:ascii="Century" w:hAnsi="Century"/>
        </w:rPr>
        <w:br/>
      </w:r>
      <w:r w:rsidRPr="00296B93">
        <w:rPr>
          <w:rStyle w:val="Emphasis"/>
          <w:rFonts w:ascii="Century" w:hAnsi="Century"/>
        </w:rPr>
        <w:t xml:space="preserve">Defoe's Footprints: Essays in </w:t>
      </w:r>
      <w:proofErr w:type="spellStart"/>
      <w:r w:rsidRPr="00296B93">
        <w:rPr>
          <w:rStyle w:val="Emphasis"/>
          <w:rFonts w:ascii="Century" w:hAnsi="Century"/>
        </w:rPr>
        <w:t>Honour</w:t>
      </w:r>
      <w:proofErr w:type="spellEnd"/>
      <w:r w:rsidRPr="00296B93">
        <w:rPr>
          <w:rStyle w:val="Emphasis"/>
          <w:rFonts w:ascii="Century" w:hAnsi="Century"/>
        </w:rPr>
        <w:t xml:space="preserve"> of Maximillian E. Novak</w:t>
      </w:r>
      <w:r w:rsidRPr="00296B93">
        <w:rPr>
          <w:rFonts w:ascii="Century" w:hAnsi="Century"/>
        </w:rPr>
        <w:t>.</w:t>
      </w:r>
      <w:r w:rsidRPr="00296B93">
        <w:rPr>
          <w:rFonts w:ascii="Century" w:hAnsi="Century"/>
        </w:rPr>
        <w:br/>
        <w:t xml:space="preserve">Eds. Robert M. </w:t>
      </w:r>
      <w:proofErr w:type="spellStart"/>
      <w:r w:rsidRPr="00296B93">
        <w:rPr>
          <w:rFonts w:ascii="Century" w:hAnsi="Century"/>
        </w:rPr>
        <w:t>Maniquis</w:t>
      </w:r>
      <w:proofErr w:type="spellEnd"/>
      <w:r w:rsidRPr="00296B93">
        <w:rPr>
          <w:rFonts w:ascii="Century" w:hAnsi="Century"/>
        </w:rPr>
        <w:t xml:space="preserve"> and Carl Fisher Toronto, ON: U of Toronto Press, 2009. pp. 206-222.</w:t>
      </w:r>
    </w:p>
    <w:p w14:paraId="75C3AAC6" w14:textId="77777777" w:rsidR="00296B93" w:rsidRPr="00296B93" w:rsidRDefault="00296B93" w:rsidP="00906AEF">
      <w:pPr>
        <w:widowControl w:val="0"/>
        <w:ind w:left="720" w:hanging="720"/>
        <w:rPr>
          <w:rFonts w:ascii="Century" w:hAnsi="Century"/>
        </w:rPr>
      </w:pPr>
      <w:r w:rsidRPr="00296B93">
        <w:rPr>
          <w:rFonts w:ascii="Century" w:hAnsi="Century"/>
        </w:rPr>
        <w:t>Sherman, Stuart. "Defoe's Silences."</w:t>
      </w:r>
      <w:r w:rsidRPr="00296B93">
        <w:rPr>
          <w:rStyle w:val="Emphasis"/>
          <w:rFonts w:ascii="Century" w:hAnsi="Century"/>
        </w:rPr>
        <w:t xml:space="preserve"> Defoe's Footprints: Essays in </w:t>
      </w:r>
      <w:proofErr w:type="spellStart"/>
      <w:r w:rsidRPr="00296B93">
        <w:rPr>
          <w:rStyle w:val="Emphasis"/>
          <w:rFonts w:ascii="Century" w:hAnsi="Century"/>
        </w:rPr>
        <w:t>Honour</w:t>
      </w:r>
      <w:proofErr w:type="spellEnd"/>
      <w:r w:rsidRPr="00296B93">
        <w:rPr>
          <w:rStyle w:val="Emphasis"/>
          <w:rFonts w:ascii="Century" w:hAnsi="Century"/>
        </w:rPr>
        <w:t xml:space="preserve"> of Maximillian E. Novak</w:t>
      </w:r>
      <w:r w:rsidRPr="00296B93">
        <w:rPr>
          <w:rFonts w:ascii="Century" w:hAnsi="Century"/>
        </w:rPr>
        <w:t xml:space="preserve">. Eds. Robert M. </w:t>
      </w:r>
      <w:proofErr w:type="spellStart"/>
      <w:r w:rsidRPr="00296B93">
        <w:rPr>
          <w:rFonts w:ascii="Century" w:hAnsi="Century"/>
        </w:rPr>
        <w:t>Maniquis</w:t>
      </w:r>
      <w:proofErr w:type="spellEnd"/>
      <w:r w:rsidRPr="00296B93">
        <w:rPr>
          <w:rFonts w:ascii="Century" w:hAnsi="Century"/>
        </w:rPr>
        <w:t xml:space="preserve"> and Carl Fisher Toronto, ON: U of Toronto Press, 2009. pp. 12-31.</w:t>
      </w:r>
    </w:p>
    <w:p w14:paraId="6E7B613E" w14:textId="77777777" w:rsidR="00296B93" w:rsidRPr="00296B93" w:rsidRDefault="00296B93" w:rsidP="00906AEF">
      <w:pPr>
        <w:widowControl w:val="0"/>
        <w:ind w:left="720" w:hanging="720"/>
        <w:rPr>
          <w:rFonts w:ascii="Century" w:hAnsi="Century"/>
        </w:rPr>
      </w:pPr>
      <w:r w:rsidRPr="00296B93">
        <w:rPr>
          <w:rFonts w:ascii="Century" w:hAnsi="Century"/>
        </w:rPr>
        <w:t>Smith, Amy Elizabeth. "Model Letters, Moral Living: Letter-Writing Manuals by Daniel Defoe and Samuel Richardson." </w:t>
      </w:r>
      <w:r w:rsidRPr="00296B93">
        <w:rPr>
          <w:rStyle w:val="Emphasis"/>
          <w:rFonts w:ascii="Century" w:hAnsi="Century"/>
        </w:rPr>
        <w:t>Studies in the Cultural History of Letter Writing</w:t>
      </w:r>
      <w:r w:rsidRPr="00296B93">
        <w:rPr>
          <w:rFonts w:ascii="Century" w:hAnsi="Century"/>
        </w:rPr>
        <w:t xml:space="preserve">. Eds. Linda C. Mitchell and Susan Green. San Marino California: </w:t>
      </w:r>
      <w:proofErr w:type="spellStart"/>
      <w:r w:rsidRPr="00296B93">
        <w:rPr>
          <w:rFonts w:ascii="Century" w:hAnsi="Century"/>
        </w:rPr>
        <w:t>Huntingon</w:t>
      </w:r>
      <w:proofErr w:type="spellEnd"/>
      <w:r w:rsidRPr="00296B93">
        <w:rPr>
          <w:rFonts w:ascii="Century" w:hAnsi="Century"/>
        </w:rPr>
        <w:t xml:space="preserve"> Library, 2009.</w:t>
      </w:r>
    </w:p>
    <w:p w14:paraId="0E4E7659" w14:textId="77777777" w:rsidR="00296B93" w:rsidRPr="00296B93" w:rsidRDefault="00296B93" w:rsidP="00906AEF">
      <w:pPr>
        <w:widowControl w:val="0"/>
        <w:ind w:left="720" w:hanging="720"/>
        <w:rPr>
          <w:rFonts w:ascii="Century" w:hAnsi="Century"/>
        </w:rPr>
      </w:pPr>
      <w:r w:rsidRPr="00296B93">
        <w:rPr>
          <w:rFonts w:ascii="Century" w:hAnsi="Century"/>
        </w:rPr>
        <w:t>Thomson, Shawn. </w:t>
      </w:r>
      <w:r w:rsidRPr="00296B93">
        <w:rPr>
          <w:rStyle w:val="Emphasis"/>
          <w:rFonts w:ascii="Century" w:hAnsi="Century"/>
        </w:rPr>
        <w:t>The Fortress of American Solitude: Robinson Crusoe and Antebellum Culture</w:t>
      </w:r>
      <w:r w:rsidRPr="00296B93">
        <w:rPr>
          <w:rFonts w:ascii="Century" w:hAnsi="Century"/>
        </w:rPr>
        <w:t>. Madison, NJ: Fairleigh Dickinson UP, 2009.</w:t>
      </w:r>
    </w:p>
    <w:p w14:paraId="731EDA51" w14:textId="77777777" w:rsidR="00296B93" w:rsidRPr="00296B93" w:rsidRDefault="00296B93" w:rsidP="00906AEF">
      <w:pPr>
        <w:widowControl w:val="0"/>
        <w:ind w:left="720" w:hanging="720"/>
        <w:rPr>
          <w:rFonts w:ascii="Century" w:hAnsi="Century"/>
        </w:rPr>
      </w:pPr>
      <w:r w:rsidRPr="00296B93">
        <w:rPr>
          <w:rFonts w:ascii="Century" w:hAnsi="Century"/>
        </w:rPr>
        <w:t xml:space="preserve">Wheeler, </w:t>
      </w:r>
      <w:proofErr w:type="spellStart"/>
      <w:r w:rsidRPr="00296B93">
        <w:rPr>
          <w:rFonts w:ascii="Century" w:hAnsi="Century"/>
        </w:rPr>
        <w:t>Roxann</w:t>
      </w:r>
      <w:proofErr w:type="spellEnd"/>
      <w:r w:rsidRPr="00296B93">
        <w:rPr>
          <w:rFonts w:ascii="Century" w:hAnsi="Century"/>
        </w:rPr>
        <w:t xml:space="preserve">. "Powerful Affections: Slaves, Servants, and </w:t>
      </w:r>
      <w:proofErr w:type="spellStart"/>
      <w:r w:rsidRPr="00296B93">
        <w:rPr>
          <w:rFonts w:ascii="Century" w:hAnsi="Century"/>
        </w:rPr>
        <w:t>Labours</w:t>
      </w:r>
      <w:proofErr w:type="spellEnd"/>
      <w:r w:rsidRPr="00296B93">
        <w:rPr>
          <w:rFonts w:ascii="Century" w:hAnsi="Century"/>
        </w:rPr>
        <w:t xml:space="preserve"> of Love in </w:t>
      </w:r>
      <w:r w:rsidRPr="00296B93">
        <w:rPr>
          <w:rFonts w:ascii="Century" w:hAnsi="Century"/>
        </w:rPr>
        <w:lastRenderedPageBreak/>
        <w:t>Defoe's Writing." </w:t>
      </w:r>
      <w:r w:rsidRPr="00296B93">
        <w:rPr>
          <w:rStyle w:val="Emphasis"/>
          <w:rFonts w:ascii="Century" w:hAnsi="Century"/>
        </w:rPr>
        <w:t xml:space="preserve">Defoe's Footprints: Essays in </w:t>
      </w:r>
      <w:proofErr w:type="spellStart"/>
      <w:r w:rsidRPr="00296B93">
        <w:rPr>
          <w:rStyle w:val="Emphasis"/>
          <w:rFonts w:ascii="Century" w:hAnsi="Century"/>
        </w:rPr>
        <w:t>Honour</w:t>
      </w:r>
      <w:proofErr w:type="spellEnd"/>
      <w:r w:rsidRPr="00296B93">
        <w:rPr>
          <w:rStyle w:val="Emphasis"/>
          <w:rFonts w:ascii="Century" w:hAnsi="Century"/>
        </w:rPr>
        <w:t xml:space="preserve"> of Maximillian E. Novak</w:t>
      </w:r>
      <w:r w:rsidRPr="00296B93">
        <w:rPr>
          <w:rFonts w:ascii="Century" w:hAnsi="Century"/>
        </w:rPr>
        <w:t xml:space="preserve">. Eds. Robert M. </w:t>
      </w:r>
      <w:proofErr w:type="spellStart"/>
      <w:r w:rsidRPr="00296B93">
        <w:rPr>
          <w:rFonts w:ascii="Century" w:hAnsi="Century"/>
        </w:rPr>
        <w:t>Maniquis</w:t>
      </w:r>
      <w:proofErr w:type="spellEnd"/>
      <w:r w:rsidRPr="00296B93">
        <w:rPr>
          <w:rFonts w:ascii="Century" w:hAnsi="Century"/>
        </w:rPr>
        <w:t xml:space="preserve"> and Carl Fisher Toronto, ON: U of Toronto Press, 2009. pp. 126-152.</w:t>
      </w:r>
    </w:p>
    <w:p w14:paraId="01AA5927" w14:textId="77777777" w:rsidR="00296B93" w:rsidRPr="00296B93" w:rsidRDefault="00296B93" w:rsidP="00906AEF">
      <w:pPr>
        <w:widowControl w:val="0"/>
        <w:rPr>
          <w:rFonts w:ascii="Century" w:hAnsi="Century"/>
        </w:rPr>
      </w:pPr>
    </w:p>
    <w:p w14:paraId="2CDBD5E4" w14:textId="77777777" w:rsidR="00296B93" w:rsidRPr="00296B93" w:rsidRDefault="00296B93" w:rsidP="00906AEF">
      <w:pPr>
        <w:widowControl w:val="0"/>
        <w:rPr>
          <w:rFonts w:ascii="Century" w:hAnsi="Century"/>
          <w:b/>
          <w:bCs/>
        </w:rPr>
      </w:pPr>
      <w:r w:rsidRPr="00296B93">
        <w:rPr>
          <w:rFonts w:ascii="Century" w:hAnsi="Century"/>
          <w:b/>
          <w:bCs/>
        </w:rPr>
        <w:t>Dissertations &amp; Theses</w:t>
      </w:r>
    </w:p>
    <w:p w14:paraId="08A94899" w14:textId="77777777" w:rsidR="00296B93" w:rsidRPr="00296B93" w:rsidRDefault="00296B93" w:rsidP="00906AEF">
      <w:pPr>
        <w:widowControl w:val="0"/>
        <w:ind w:left="720" w:hanging="720"/>
        <w:rPr>
          <w:rFonts w:ascii="Century" w:hAnsi="Century"/>
        </w:rPr>
      </w:pPr>
      <w:r w:rsidRPr="00296B93">
        <w:rPr>
          <w:rFonts w:ascii="Century" w:hAnsi="Century"/>
        </w:rPr>
        <w:t>Cervantes, Gabriel Antonio. “Genres of correction: Anglophone literature and the colonial turn in penal law 1722—1804.”  Princeton University, 2009.</w:t>
      </w:r>
    </w:p>
    <w:p w14:paraId="6152D4F8" w14:textId="77777777" w:rsidR="00296B93" w:rsidRPr="00296B93" w:rsidRDefault="00296B93" w:rsidP="00906AEF">
      <w:pPr>
        <w:widowControl w:val="0"/>
        <w:ind w:left="720" w:hanging="720"/>
        <w:rPr>
          <w:rFonts w:ascii="Century" w:hAnsi="Century"/>
        </w:rPr>
      </w:pPr>
      <w:proofErr w:type="spellStart"/>
      <w:r w:rsidRPr="00296B93">
        <w:rPr>
          <w:rFonts w:ascii="Century" w:hAnsi="Century"/>
        </w:rPr>
        <w:t>DuVall</w:t>
      </w:r>
      <w:proofErr w:type="spellEnd"/>
      <w:r w:rsidRPr="00296B93">
        <w:rPr>
          <w:rFonts w:ascii="Century" w:hAnsi="Century"/>
        </w:rPr>
        <w:t>, Adrienne. “The ethics of enterprise: Imagining colonization in eighteenth- century novels of colonial encounter.”  University of Oregon, 2009.</w:t>
      </w:r>
    </w:p>
    <w:p w14:paraId="41C1218F" w14:textId="77777777" w:rsidR="00296B93" w:rsidRPr="00296B93" w:rsidRDefault="00296B93" w:rsidP="00906AEF">
      <w:pPr>
        <w:widowControl w:val="0"/>
        <w:ind w:left="720" w:hanging="720"/>
        <w:rPr>
          <w:rFonts w:ascii="Century" w:hAnsi="Century"/>
        </w:rPr>
      </w:pPr>
      <w:r w:rsidRPr="00296B93">
        <w:rPr>
          <w:rFonts w:ascii="Century" w:hAnsi="Century"/>
        </w:rPr>
        <w:t>Everhart, Darlene. “Accounting and authorship in eighteenth-century island narratives.” Carnegie Mellon University, 2009.</w:t>
      </w:r>
    </w:p>
    <w:p w14:paraId="29314145" w14:textId="77777777" w:rsidR="00296B93" w:rsidRPr="00296B93" w:rsidRDefault="00296B93" w:rsidP="00906AEF">
      <w:pPr>
        <w:widowControl w:val="0"/>
        <w:ind w:left="720" w:hanging="720"/>
        <w:rPr>
          <w:rFonts w:ascii="Century" w:hAnsi="Century"/>
        </w:rPr>
      </w:pPr>
      <w:r w:rsidRPr="00296B93">
        <w:rPr>
          <w:rFonts w:ascii="Century" w:hAnsi="Century"/>
        </w:rPr>
        <w:t>King, Ami Hicken. “Daniel Defoe's erotic economics: "Roxana" and the functional finance of romance fiction.” Arizona State University, 2009.</w:t>
      </w:r>
    </w:p>
    <w:p w14:paraId="61A1B122" w14:textId="77777777" w:rsidR="00296B93" w:rsidRPr="00296B93" w:rsidRDefault="00296B93" w:rsidP="00906AEF">
      <w:pPr>
        <w:widowControl w:val="0"/>
        <w:ind w:left="720" w:hanging="720"/>
        <w:rPr>
          <w:rFonts w:ascii="Century" w:hAnsi="Century"/>
        </w:rPr>
      </w:pPr>
      <w:r w:rsidRPr="00296B93">
        <w:rPr>
          <w:rFonts w:ascii="Century" w:hAnsi="Century"/>
        </w:rPr>
        <w:t>Strong, Kathryn. “Dress and deception: Women's dress and the eighteenth- century British novel.”  University of Southern California, 2009.</w:t>
      </w:r>
    </w:p>
    <w:p w14:paraId="1315409E" w14:textId="77777777" w:rsidR="00296B93" w:rsidRPr="00296B93" w:rsidRDefault="00296B93" w:rsidP="00906AEF">
      <w:pPr>
        <w:widowControl w:val="0"/>
        <w:ind w:left="720" w:hanging="720"/>
        <w:rPr>
          <w:rFonts w:ascii="Century" w:hAnsi="Century"/>
        </w:rPr>
      </w:pPr>
      <w:r w:rsidRPr="00296B93">
        <w:rPr>
          <w:rFonts w:ascii="Century" w:hAnsi="Century"/>
        </w:rPr>
        <w:t>Wilkinson, Emily Colette. “The miscellaneous: Toward a poetics of the mode in British literature, 1668—1759.”  Stanford University, 2009.</w:t>
      </w:r>
    </w:p>
    <w:p w14:paraId="315CAA04" w14:textId="77777777" w:rsidR="00296B93" w:rsidRPr="00296B93" w:rsidRDefault="00296B93" w:rsidP="00906AEF">
      <w:pPr>
        <w:widowControl w:val="0"/>
        <w:ind w:left="720" w:hanging="720"/>
        <w:rPr>
          <w:rFonts w:ascii="Century" w:hAnsi="Century"/>
        </w:rPr>
      </w:pPr>
      <w:proofErr w:type="spellStart"/>
      <w:r w:rsidRPr="00296B93">
        <w:rPr>
          <w:rFonts w:ascii="Century" w:hAnsi="Century"/>
        </w:rPr>
        <w:t>Witherbee</w:t>
      </w:r>
      <w:proofErr w:type="spellEnd"/>
      <w:r w:rsidRPr="00296B93">
        <w:rPr>
          <w:rFonts w:ascii="Century" w:hAnsi="Century"/>
        </w:rPr>
        <w:t>, Amy. “New conceptions of time and the making of a political-</w:t>
      </w:r>
      <w:r w:rsidRPr="00296B93">
        <w:rPr>
          <w:rFonts w:ascii="Century" w:hAnsi="Century"/>
        </w:rPr>
        <w:br/>
        <w:t>economic public in eighteenth-century Britain.”  Boston College, 2009.</w:t>
      </w:r>
    </w:p>
    <w:p w14:paraId="4AF33345" w14:textId="77777777" w:rsidR="00296B93" w:rsidRPr="00296B93" w:rsidRDefault="00296B93" w:rsidP="00906AEF">
      <w:pPr>
        <w:widowControl w:val="0"/>
        <w:rPr>
          <w:rFonts w:ascii="Century" w:hAnsi="Century"/>
        </w:rPr>
      </w:pPr>
    </w:p>
    <w:p w14:paraId="30B381D1" w14:textId="0BE246F6" w:rsidR="0013656E" w:rsidRPr="00906AEF" w:rsidRDefault="00296B93" w:rsidP="00906AEF">
      <w:pPr>
        <w:widowControl w:val="0"/>
        <w:rPr>
          <w:rFonts w:ascii="Century" w:hAnsi="Century"/>
          <w:i/>
          <w:iCs/>
        </w:rPr>
      </w:pPr>
      <w:r w:rsidRPr="00296B93">
        <w:rPr>
          <w:rFonts w:ascii="Century" w:hAnsi="Century"/>
          <w:i/>
          <w:iCs/>
        </w:rPr>
        <w:t>2009 Bibliography completed by </w:t>
      </w:r>
      <w:r w:rsidRPr="00296B93">
        <w:rPr>
          <w:rStyle w:val="style41"/>
          <w:rFonts w:ascii="Century" w:hAnsi="Century"/>
          <w:i/>
          <w:iCs/>
        </w:rPr>
        <w:t>Eleanor Gold (Whitman 2011)</w:t>
      </w:r>
      <w:r w:rsidRPr="00296B93">
        <w:rPr>
          <w:rStyle w:val="style5"/>
          <w:rFonts w:ascii="Century" w:hAnsi="Century"/>
          <w:i/>
          <w:iCs/>
        </w:rPr>
        <w:t>.</w:t>
      </w:r>
      <w:bookmarkStart w:id="0" w:name="_GoBack"/>
      <w:bookmarkEnd w:id="0"/>
    </w:p>
    <w:sectPr w:rsidR="0013656E" w:rsidRPr="00906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7C10"/>
    <w:multiLevelType w:val="multilevel"/>
    <w:tmpl w:val="752E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AE1E0D"/>
    <w:multiLevelType w:val="multilevel"/>
    <w:tmpl w:val="1A70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4C5A17"/>
    <w:multiLevelType w:val="multilevel"/>
    <w:tmpl w:val="EC54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7B36DC"/>
    <w:multiLevelType w:val="multilevel"/>
    <w:tmpl w:val="B72C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9434FE"/>
    <w:multiLevelType w:val="multilevel"/>
    <w:tmpl w:val="56A21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B93"/>
    <w:rsid w:val="0013656E"/>
    <w:rsid w:val="00296B93"/>
    <w:rsid w:val="0090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93E20"/>
  <w15:chartTrackingRefBased/>
  <w15:docId w15:val="{382633A9-2550-44A2-827E-B4201FC0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96B93"/>
  </w:style>
  <w:style w:type="paragraph" w:styleId="Heading2">
    <w:name w:val="heading 2"/>
    <w:basedOn w:val="Normal"/>
    <w:link w:val="Heading2Char"/>
    <w:uiPriority w:val="9"/>
    <w:qFormat/>
    <w:rsid w:val="00296B9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B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B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96B93"/>
    <w:rPr>
      <w:rFonts w:eastAsia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B9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B9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296B93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Emphasis">
    <w:name w:val="Emphasis"/>
    <w:basedOn w:val="DefaultParagraphFont"/>
    <w:uiPriority w:val="20"/>
    <w:qFormat/>
    <w:rsid w:val="00296B93"/>
    <w:rPr>
      <w:i/>
      <w:iCs/>
    </w:rPr>
  </w:style>
  <w:style w:type="paragraph" w:customStyle="1" w:styleId="style4">
    <w:name w:val="style4"/>
    <w:basedOn w:val="Normal"/>
    <w:rsid w:val="00296B93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style41">
    <w:name w:val="style41"/>
    <w:basedOn w:val="DefaultParagraphFont"/>
    <w:rsid w:val="00296B93"/>
  </w:style>
  <w:style w:type="character" w:customStyle="1" w:styleId="style5">
    <w:name w:val="style5"/>
    <w:basedOn w:val="DefaultParagraphFont"/>
    <w:rsid w:val="00296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1347</Words>
  <Characters>7681</Characters>
  <Application>Microsoft Office Word</Application>
  <DocSecurity>0</DocSecurity>
  <Lines>64</Lines>
  <Paragraphs>18</Paragraphs>
  <ScaleCrop>false</ScaleCrop>
  <Company/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Froid</dc:creator>
  <cp:keywords/>
  <dc:description/>
  <cp:lastModifiedBy>Daniel Froid</cp:lastModifiedBy>
  <cp:revision>2</cp:revision>
  <dcterms:created xsi:type="dcterms:W3CDTF">2020-06-27T15:46:00Z</dcterms:created>
  <dcterms:modified xsi:type="dcterms:W3CDTF">2020-06-27T15:53:00Z</dcterms:modified>
</cp:coreProperties>
</file>